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B0350" w:rsidRDefault="001B0350" w:rsidP="001B0350"/>
    <w:p w:rsidR="001B0350" w:rsidRDefault="001B0350" w:rsidP="001B0350">
      <w:r>
        <w:t>VARIOS TALLER MIÉRCOLES 2016</w:t>
      </w:r>
    </w:p>
    <w:p w:rsidR="001B0350" w:rsidRDefault="001B0350" w:rsidP="001B0350"/>
    <w:p w:rsidR="001B0350" w:rsidRDefault="001B0350" w:rsidP="001B0350">
      <w:r>
        <w:t>+ Costo, medios de pago y beca</w:t>
      </w:r>
    </w:p>
    <w:p w:rsidR="001B0350" w:rsidRDefault="001B0350" w:rsidP="001B0350"/>
    <w:p w:rsidR="001B0350" w:rsidRDefault="001B0350" w:rsidP="001B0350">
      <w:r>
        <w:t xml:space="preserve">+ Para comunicarnos mejor y compartir textos y otras cosas, tendremos un grupo de </w:t>
      </w:r>
      <w:proofErr w:type="spellStart"/>
      <w:r w:rsidRPr="00F375B6">
        <w:rPr>
          <w:highlight w:val="cyan"/>
        </w:rPr>
        <w:t>whatsapp</w:t>
      </w:r>
      <w:proofErr w:type="spellEnd"/>
      <w:r w:rsidRPr="00F375B6">
        <w:rPr>
          <w:highlight w:val="cyan"/>
        </w:rPr>
        <w:t xml:space="preserve"> y otro de correo</w:t>
      </w:r>
      <w:r>
        <w:t xml:space="preserve">. </w:t>
      </w:r>
    </w:p>
    <w:p w:rsidR="001B0350" w:rsidRDefault="001B0350" w:rsidP="001B0350"/>
    <w:p w:rsidR="001B0350" w:rsidRDefault="001B0350" w:rsidP="001B0350">
      <w:r>
        <w:t xml:space="preserve">+ </w:t>
      </w:r>
      <w:r w:rsidRPr="00F375B6">
        <w:rPr>
          <w:highlight w:val="cyan"/>
        </w:rPr>
        <w:t>Ustedes harán el taller</w:t>
      </w:r>
      <w:r>
        <w:t xml:space="preserve">, criticándose unos a otros. Yo seré la coordinadora y los recibiré en mi casa. Yo no necesariamente he leído más que ustedes, ni tengo las mejores ideas acerca de cómo mejorar sus textos, ni escribo mejor que ustedes. Lo que yo tengo es un saber pedagógico que tiene que ver con acompañarlos y guiarlos en el trabajo de taller, una técnica, un deseo, y un trabajo. </w:t>
      </w:r>
    </w:p>
    <w:p w:rsidR="001B0350" w:rsidRDefault="001B0350" w:rsidP="001B0350"/>
    <w:p w:rsidR="001B0350" w:rsidRDefault="001B0350" w:rsidP="001B0350">
      <w:r>
        <w:t xml:space="preserve">+ </w:t>
      </w:r>
      <w:r w:rsidRPr="00F375B6">
        <w:rPr>
          <w:highlight w:val="cyan"/>
        </w:rPr>
        <w:t>un</w:t>
      </w:r>
      <w:r>
        <w:rPr>
          <w:highlight w:val="cyan"/>
        </w:rPr>
        <w:t xml:space="preserve"> ejercicio</w:t>
      </w:r>
      <w:r w:rsidRPr="00F375B6">
        <w:rPr>
          <w:highlight w:val="cyan"/>
        </w:rPr>
        <w:t xml:space="preserve"> semanal</w:t>
      </w:r>
      <w:r>
        <w:t xml:space="preserve">. Que ustedes pueden resolver como quieran. No hay un modo correcto ni uno equivocado. Pueden hacer algo completamente distinto o atenerse al pie de la letra a la consigna. Es meramente una forma de abrir la imaginación, un desafío para despertar ideas. </w:t>
      </w:r>
    </w:p>
    <w:p w:rsidR="001B0350" w:rsidRDefault="001B0350" w:rsidP="001B0350"/>
    <w:p w:rsidR="001B0350" w:rsidRDefault="001B0350" w:rsidP="001B0350">
      <w:r>
        <w:t xml:space="preserve">+ </w:t>
      </w:r>
      <w:r w:rsidRPr="00F375B6">
        <w:rPr>
          <w:highlight w:val="cyan"/>
        </w:rPr>
        <w:t>vamos a leer y criticar</w:t>
      </w:r>
      <w:r>
        <w:t xml:space="preserve"> el número de tareas que alcancemos. Cada uno debería hablar entre 1 y 5 minutos. Todos hablarán y se hará por turnos, en círculo. Una vez por sesión estará permitido “pasar”, es decir, no comentar, porque no se tiene nada nuevo que decir. </w:t>
      </w:r>
    </w:p>
    <w:p w:rsidR="001B0350" w:rsidRDefault="001B0350" w:rsidP="001B0350"/>
    <w:p w:rsidR="001B0350" w:rsidRDefault="001B0350" w:rsidP="001B0350">
      <w:r>
        <w:t xml:space="preserve">+ </w:t>
      </w:r>
      <w:r w:rsidRPr="00F375B6">
        <w:rPr>
          <w:highlight w:val="cyan"/>
        </w:rPr>
        <w:t>al criticar textos</w:t>
      </w:r>
      <w:r>
        <w:t xml:space="preserve"> debemos: resonancias / decir qué les hizo sentir/pensar el texto, qué les recordó, qué textos podrían servir al autor/la autora para alimentar su texto, qué libros, películas, historias, canciones, lo que sea podrían alimentarlo, cómo creen que el texto podría ser mejorado, etc. </w:t>
      </w:r>
    </w:p>
    <w:p w:rsidR="001B0350" w:rsidRDefault="001B0350" w:rsidP="001B0350"/>
    <w:p w:rsidR="001B0350" w:rsidRDefault="001B0350" w:rsidP="001B0350">
      <w:r>
        <w:t xml:space="preserve">+ </w:t>
      </w:r>
      <w:r w:rsidRPr="00F375B6">
        <w:rPr>
          <w:highlight w:val="cyan"/>
        </w:rPr>
        <w:t>prohibido hablar de su propio texto o responder</w:t>
      </w:r>
      <w:r>
        <w:t xml:space="preserve"> a las críticas de los demás. Es importante que el autor entienda que no necesariamente tiene que coincidir con las opiniones y sugerencias del resto. Finalmente es él/ella quien debe juzgar y decidir. Esto es muy útil porque permite que el autor escuche los comentarios atentamente sin pensar en cómo convencer al otro de que está equivocado en la lectura del texto propio. </w:t>
      </w:r>
    </w:p>
    <w:p w:rsidR="001B0350" w:rsidRDefault="001B0350" w:rsidP="001B0350"/>
    <w:p w:rsidR="001B0350" w:rsidRDefault="001B0350" w:rsidP="001B0350">
      <w:r>
        <w:t xml:space="preserve">+ </w:t>
      </w:r>
      <w:r w:rsidRPr="00F375B6">
        <w:rPr>
          <w:highlight w:val="cyan"/>
        </w:rPr>
        <w:t>proyecto personal.</w:t>
      </w:r>
      <w:r>
        <w:t xml:space="preserve"> El que quiera trabajar en un proyecto personal puede hacerlo. Lo criticaremos de acuerdo a los objetivos que el autor/la autora se haya propuesto. </w:t>
      </w:r>
    </w:p>
    <w:p w:rsidR="001B0350" w:rsidRDefault="001B0350" w:rsidP="001B0350"/>
    <w:p w:rsidR="001B0350" w:rsidRDefault="001B0350" w:rsidP="001B0350">
      <w:r>
        <w:t xml:space="preserve">+ </w:t>
      </w:r>
      <w:r w:rsidRPr="00F375B6">
        <w:rPr>
          <w:highlight w:val="cyan"/>
        </w:rPr>
        <w:t>quienes quieran trabajar proyectos personales</w:t>
      </w:r>
      <w:r>
        <w:t xml:space="preserve"> deben traer (en un plazo por determinar) un proyecto de dos páginas con un tema, un formato, imaginarse un producto acabado, una publicación. Pueden empezar a pensarlo desde ya. Esto no significa que luego estén obligados a desarrollarlo, pero verán que les será útil tener algunas coordenadas para sentir que se avanza y no se da vueltas en círculos. Les mandaré un documento con un formato de proyecto. </w:t>
      </w:r>
    </w:p>
    <w:p w:rsidR="001B0350" w:rsidRDefault="001B0350" w:rsidP="001B0350"/>
    <w:p w:rsidR="001B0350" w:rsidRDefault="001B0350" w:rsidP="001B0350"/>
    <w:p w:rsidR="001B0350" w:rsidRDefault="001B0350" w:rsidP="001B0350">
      <w:r>
        <w:t xml:space="preserve">+ cuando algunos de ustedes tengan </w:t>
      </w:r>
      <w:r w:rsidRPr="00F375B6">
        <w:rPr>
          <w:highlight w:val="cyan"/>
        </w:rPr>
        <w:t>proyectos más avanzados</w:t>
      </w:r>
      <w:r>
        <w:t xml:space="preserve"> (libros de cuentos, novelas, textos dramáticos, guiones, lo que sea) podemos hacer otro </w:t>
      </w:r>
      <w:r w:rsidRPr="00F375B6">
        <w:rPr>
          <w:highlight w:val="cyan"/>
        </w:rPr>
        <w:t>taller grupal de proyectos personales</w:t>
      </w:r>
      <w:r>
        <w:t xml:space="preserve"> o </w:t>
      </w:r>
      <w:r w:rsidRPr="00F375B6">
        <w:rPr>
          <w:highlight w:val="cyan"/>
        </w:rPr>
        <w:t>coaching literario personalizado</w:t>
      </w:r>
      <w:r>
        <w:t xml:space="preserve">. Esto es: tener sesiones personales para pensar el proyecto, diseñarlo, afinarlo, echarlo a andar, corregirlo y finalmente editarlo. Y a quien quiera publicar, ayudarlo en ese camino. Esto puede ser en vez o además del taller. Son sesiones de 2 horas. Pueden tomar una semanal, una al mes, o por única vez en cualquiera de las etapas de elaboración del proyecto. </w:t>
      </w:r>
    </w:p>
    <w:p w:rsidR="001B0350" w:rsidRDefault="001B0350" w:rsidP="001B0350"/>
    <w:p w:rsidR="001B0350" w:rsidRDefault="001B0350" w:rsidP="001B0350">
      <w:r w:rsidRPr="00F375B6">
        <w:rPr>
          <w:highlight w:val="cyan"/>
        </w:rPr>
        <w:t>LAS VENTAJAS DEL TALLER:</w:t>
      </w:r>
      <w:r>
        <w:t xml:space="preserve"> </w:t>
      </w:r>
    </w:p>
    <w:p w:rsidR="001B0350" w:rsidRDefault="001B0350" w:rsidP="001B0350"/>
    <w:p w:rsidR="001B0350" w:rsidRDefault="001B0350" w:rsidP="001B0350">
      <w:r>
        <w:t xml:space="preserve">+ obliga a </w:t>
      </w:r>
      <w:r w:rsidRPr="00F375B6">
        <w:rPr>
          <w:highlight w:val="cyan"/>
        </w:rPr>
        <w:t>disciplinarse</w:t>
      </w:r>
      <w:r>
        <w:t xml:space="preserve"> y dedicar tiempo a la escritura (suponiendo que el deseo está)</w:t>
      </w:r>
    </w:p>
    <w:p w:rsidR="001B0350" w:rsidRDefault="001B0350" w:rsidP="001B0350"/>
    <w:p w:rsidR="001B0350" w:rsidRDefault="001B0350" w:rsidP="001B0350">
      <w:r>
        <w:t xml:space="preserve">+ </w:t>
      </w:r>
      <w:r w:rsidRPr="00F375B6">
        <w:rPr>
          <w:highlight w:val="cyan"/>
        </w:rPr>
        <w:t>laboratorio de lecturas</w:t>
      </w:r>
      <w:r>
        <w:t xml:space="preserve">. Uno expone sus textos a lecturas diversas, una prueba controlada de lo que sería publicar. </w:t>
      </w:r>
    </w:p>
    <w:p w:rsidR="001B0350" w:rsidRDefault="001B0350" w:rsidP="001B0350"/>
    <w:p w:rsidR="001B0350" w:rsidRDefault="001B0350" w:rsidP="001B0350">
      <w:r>
        <w:t xml:space="preserve">+ayuda a </w:t>
      </w:r>
      <w:r w:rsidRPr="00F375B6">
        <w:rPr>
          <w:highlight w:val="cyan"/>
        </w:rPr>
        <w:t>encontrar la voz propia</w:t>
      </w:r>
      <w:r>
        <w:t xml:space="preserve"> y </w:t>
      </w:r>
      <w:r w:rsidRPr="00F375B6">
        <w:rPr>
          <w:highlight w:val="cyan"/>
        </w:rPr>
        <w:t>afinar proyectos</w:t>
      </w:r>
    </w:p>
    <w:p w:rsidR="001B0350" w:rsidRDefault="001B0350" w:rsidP="001B0350"/>
    <w:p w:rsidR="001B0350" w:rsidRDefault="001B0350" w:rsidP="001B0350">
      <w:r>
        <w:t xml:space="preserve">+ es un </w:t>
      </w:r>
      <w:r w:rsidRPr="00F375B6">
        <w:rPr>
          <w:highlight w:val="cyan"/>
        </w:rPr>
        <w:t>espacio de intercambio intelectual</w:t>
      </w:r>
      <w:r>
        <w:t xml:space="preserve">, de ideas, de referencias literarias, teóricas, culturales, películas, libros, que no necesariamente encontramos en otras dimensiones de nuestras vidas, en la vida social, familiar o con colegas. Y aún si tuviéramos espacios de intercambios de este tipo, el taller tiene la ventaja de ser un espacio formal. </w:t>
      </w:r>
    </w:p>
    <w:p w:rsidR="001B0350" w:rsidRDefault="001B0350" w:rsidP="001B0350"/>
    <w:p w:rsidR="001B0350" w:rsidRDefault="001B0350" w:rsidP="001B0350">
      <w:r>
        <w:t xml:space="preserve">+ </w:t>
      </w:r>
      <w:r w:rsidRPr="00F375B6">
        <w:rPr>
          <w:highlight w:val="cyan"/>
        </w:rPr>
        <w:t>la conversación aquí es formal,</w:t>
      </w:r>
      <w:r>
        <w:t xml:space="preserve"> como en una sala de clases. Hablamos por turnos, no interrumpimos, y estamos obligados a </w:t>
      </w:r>
      <w:r w:rsidRPr="00F375B6">
        <w:rPr>
          <w:highlight w:val="cyan"/>
        </w:rPr>
        <w:t>elaborar nuestras ideas</w:t>
      </w:r>
      <w:r>
        <w:t xml:space="preserve"> bien. Esto mejora con la práctica. Al principio uno siempre le tiene un poco de miedo a la propia voz. Pero es necesario que todos participen porque </w:t>
      </w:r>
      <w:r w:rsidRPr="00F375B6">
        <w:rPr>
          <w:highlight w:val="cyan"/>
        </w:rPr>
        <w:t>dos cabezas piensan mejor que una</w:t>
      </w:r>
      <w:r>
        <w:t xml:space="preserve"> y 10 piensan mejor que dos. Nuestras ideas acerca de los textos se irán alimentando de las ideas del resto y crecerán. Con los meses </w:t>
      </w:r>
      <w:r w:rsidRPr="00F375B6">
        <w:rPr>
          <w:highlight w:val="cyan"/>
        </w:rPr>
        <w:t>aprenderemos a leer de manera más fina y atenta</w:t>
      </w:r>
      <w:r>
        <w:t xml:space="preserve"> los textos de nuestros compañeros. </w:t>
      </w:r>
    </w:p>
    <w:p w:rsidR="001B0350" w:rsidRDefault="001B0350" w:rsidP="001B0350"/>
    <w:p w:rsidR="002D3F20" w:rsidRDefault="001B0350">
      <w:r>
        <w:t>++++++++++++</w:t>
      </w:r>
    </w:p>
    <w:p w:rsidR="001B0350" w:rsidRDefault="001B0350"/>
    <w:p w:rsidR="001B0350" w:rsidRPr="001759EE" w:rsidRDefault="001B0350" w:rsidP="001B0350">
      <w:pPr>
        <w:rPr>
          <w:rFonts w:ascii="Arial" w:eastAsia="Times New Roman" w:hAnsi="Arial" w:cs="Arial"/>
          <w:color w:val="000000" w:themeColor="text1"/>
          <w:shd w:val="clear" w:color="auto" w:fill="FFFFFF"/>
          <w:lang w:eastAsia="es-ES_tradnl"/>
        </w:rPr>
      </w:pPr>
      <w:r w:rsidRPr="001759EE">
        <w:rPr>
          <w:rFonts w:ascii="Arial" w:eastAsia="Times New Roman" w:hAnsi="Arial" w:cs="Arial"/>
          <w:color w:val="000000" w:themeColor="text1"/>
          <w:shd w:val="clear" w:color="auto" w:fill="FFFFFF"/>
          <w:lang w:eastAsia="es-ES_tradnl"/>
        </w:rPr>
        <w:t>PROPÓSITOS DE ESTE TALLER</w:t>
      </w:r>
    </w:p>
    <w:p w:rsidR="001B0350" w:rsidRPr="001759EE" w:rsidRDefault="001B0350" w:rsidP="001B0350">
      <w:pPr>
        <w:rPr>
          <w:rFonts w:ascii="Arial" w:eastAsia="Times New Roman" w:hAnsi="Arial" w:cs="Arial"/>
          <w:color w:val="000000" w:themeColor="text1"/>
          <w:shd w:val="clear" w:color="auto" w:fill="FFFFFF"/>
          <w:lang w:eastAsia="es-ES_tradnl"/>
        </w:rPr>
      </w:pPr>
    </w:p>
    <w:p w:rsidR="001B0350" w:rsidRPr="001759EE" w:rsidRDefault="001B0350" w:rsidP="001B0350">
      <w:pPr>
        <w:rPr>
          <w:rFonts w:ascii="Arial" w:hAnsi="Arial" w:cs="Arial"/>
          <w:color w:val="000000" w:themeColor="text1"/>
          <w:lang w:val="es-ES"/>
        </w:rPr>
      </w:pPr>
      <w:r w:rsidRPr="001759EE">
        <w:rPr>
          <w:rFonts w:ascii="Arial" w:eastAsia="Times New Roman" w:hAnsi="Arial" w:cs="Arial"/>
          <w:color w:val="000000" w:themeColor="text1"/>
          <w:shd w:val="clear" w:color="auto" w:fill="FFFFFF"/>
          <w:lang w:eastAsia="es-ES_tradnl"/>
        </w:rPr>
        <w:t xml:space="preserve">Que los </w:t>
      </w:r>
      <w:proofErr w:type="spellStart"/>
      <w:r w:rsidRPr="001759EE">
        <w:rPr>
          <w:rFonts w:ascii="Arial" w:eastAsia="Times New Roman" w:hAnsi="Arial" w:cs="Arial"/>
          <w:color w:val="000000" w:themeColor="text1"/>
          <w:shd w:val="clear" w:color="auto" w:fill="FFFFFF"/>
          <w:lang w:eastAsia="es-ES_tradnl"/>
        </w:rPr>
        <w:t>talleristas</w:t>
      </w:r>
      <w:proofErr w:type="spellEnd"/>
      <w:r w:rsidRPr="001759EE">
        <w:rPr>
          <w:rFonts w:ascii="Arial" w:eastAsia="Times New Roman" w:hAnsi="Arial" w:cs="Arial"/>
          <w:color w:val="000000" w:themeColor="text1"/>
          <w:shd w:val="clear" w:color="auto" w:fill="FFFFFF"/>
          <w:lang w:eastAsia="es-ES_tradnl"/>
        </w:rPr>
        <w:t xml:space="preserve">: </w:t>
      </w:r>
    </w:p>
    <w:p w:rsidR="001B0350" w:rsidRPr="001759EE" w:rsidRDefault="001B0350" w:rsidP="001B0350">
      <w:pPr>
        <w:rPr>
          <w:rFonts w:ascii="Arial" w:hAnsi="Arial" w:cs="Arial"/>
          <w:color w:val="000000" w:themeColor="text1"/>
          <w:lang w:val="es-ES"/>
        </w:rPr>
      </w:pPr>
    </w:p>
    <w:p w:rsidR="001B0350" w:rsidRPr="001759EE" w:rsidRDefault="001B0350" w:rsidP="001B0350">
      <w:pPr>
        <w:pStyle w:val="Prrafodelista"/>
        <w:numPr>
          <w:ilvl w:val="0"/>
          <w:numId w:val="2"/>
        </w:numPr>
        <w:rPr>
          <w:rFonts w:ascii="Arial" w:hAnsi="Arial" w:cs="Arial"/>
          <w:color w:val="000000" w:themeColor="text1"/>
          <w:lang w:val="es-ES"/>
        </w:rPr>
      </w:pPr>
      <w:r w:rsidRPr="001759EE">
        <w:rPr>
          <w:rFonts w:ascii="Arial" w:hAnsi="Arial" w:cs="Arial"/>
          <w:color w:val="000000" w:themeColor="text1"/>
          <w:lang w:val="es-ES"/>
        </w:rPr>
        <w:t>se disciplinen, escriban</w:t>
      </w:r>
    </w:p>
    <w:p w:rsidR="001B0350" w:rsidRPr="001759EE" w:rsidRDefault="001B0350" w:rsidP="001B0350">
      <w:pPr>
        <w:pStyle w:val="Prrafodelista"/>
        <w:rPr>
          <w:rFonts w:ascii="Arial" w:hAnsi="Arial" w:cs="Arial"/>
          <w:color w:val="000000" w:themeColor="text1"/>
          <w:lang w:val="es-ES"/>
        </w:rPr>
      </w:pPr>
    </w:p>
    <w:p w:rsidR="001B0350" w:rsidRPr="001759EE" w:rsidRDefault="001B0350" w:rsidP="001B0350">
      <w:pPr>
        <w:pStyle w:val="Prrafodelista"/>
        <w:numPr>
          <w:ilvl w:val="0"/>
          <w:numId w:val="2"/>
        </w:numPr>
        <w:rPr>
          <w:rFonts w:ascii="Arial" w:hAnsi="Arial" w:cs="Arial"/>
          <w:color w:val="000000" w:themeColor="text1"/>
          <w:lang w:val="es-ES"/>
        </w:rPr>
      </w:pPr>
      <w:r w:rsidRPr="001759EE">
        <w:rPr>
          <w:rFonts w:ascii="Arial" w:hAnsi="Arial" w:cs="Arial"/>
          <w:color w:val="000000" w:themeColor="text1"/>
          <w:lang w:val="es-ES"/>
        </w:rPr>
        <w:t>adquieran nuevas herramientas de escritura y afinen las que ya tienen</w:t>
      </w:r>
    </w:p>
    <w:p w:rsidR="001B0350" w:rsidRPr="001759EE" w:rsidRDefault="001B0350" w:rsidP="001B0350">
      <w:pPr>
        <w:pStyle w:val="Prrafodelista"/>
        <w:rPr>
          <w:rFonts w:ascii="Arial" w:hAnsi="Arial" w:cs="Arial"/>
          <w:color w:val="000000" w:themeColor="text1"/>
          <w:lang w:val="es-ES"/>
        </w:rPr>
      </w:pPr>
    </w:p>
    <w:p w:rsidR="001B0350" w:rsidRPr="001759EE" w:rsidRDefault="001B0350" w:rsidP="001B0350">
      <w:pPr>
        <w:pStyle w:val="Prrafodelista"/>
        <w:numPr>
          <w:ilvl w:val="0"/>
          <w:numId w:val="2"/>
        </w:numPr>
        <w:rPr>
          <w:rFonts w:ascii="Arial" w:hAnsi="Arial" w:cs="Arial"/>
          <w:color w:val="000000" w:themeColor="text1"/>
          <w:lang w:val="es-ES"/>
        </w:rPr>
      </w:pPr>
      <w:r w:rsidRPr="001759EE">
        <w:rPr>
          <w:rFonts w:ascii="Arial" w:hAnsi="Arial" w:cs="Arial"/>
          <w:color w:val="000000" w:themeColor="text1"/>
          <w:lang w:val="es-ES"/>
        </w:rPr>
        <w:t>confíen en su propia voz</w:t>
      </w:r>
    </w:p>
    <w:p w:rsidR="001B0350" w:rsidRPr="001759EE" w:rsidRDefault="001B0350" w:rsidP="001B0350">
      <w:pPr>
        <w:pStyle w:val="Prrafodelista"/>
        <w:rPr>
          <w:rFonts w:ascii="Arial" w:hAnsi="Arial" w:cs="Arial"/>
          <w:color w:val="000000" w:themeColor="text1"/>
          <w:lang w:val="es-ES"/>
        </w:rPr>
      </w:pPr>
    </w:p>
    <w:p w:rsidR="001B0350" w:rsidRPr="001759EE" w:rsidRDefault="001B0350" w:rsidP="001B0350">
      <w:pPr>
        <w:pStyle w:val="Prrafodelista"/>
        <w:numPr>
          <w:ilvl w:val="0"/>
          <w:numId w:val="2"/>
        </w:numPr>
        <w:rPr>
          <w:rFonts w:ascii="Arial" w:hAnsi="Arial" w:cs="Arial"/>
          <w:color w:val="000000" w:themeColor="text1"/>
          <w:lang w:val="es-ES"/>
        </w:rPr>
      </w:pPr>
      <w:r w:rsidRPr="001759EE">
        <w:rPr>
          <w:rFonts w:ascii="Arial" w:hAnsi="Arial" w:cs="Arial"/>
          <w:color w:val="000000" w:themeColor="text1"/>
          <w:lang w:val="es-ES"/>
        </w:rPr>
        <w:lastRenderedPageBreak/>
        <w:t>reconozcan y valoren lo que en su escritura hay de singular</w:t>
      </w:r>
    </w:p>
    <w:p w:rsidR="001B0350" w:rsidRPr="001759EE" w:rsidRDefault="001B0350" w:rsidP="001B0350">
      <w:pPr>
        <w:rPr>
          <w:rFonts w:ascii="Arial" w:hAnsi="Arial" w:cs="Arial"/>
          <w:color w:val="000000" w:themeColor="text1"/>
          <w:lang w:val="es-ES"/>
        </w:rPr>
      </w:pPr>
    </w:p>
    <w:p w:rsidR="001B0350" w:rsidRPr="001759EE" w:rsidRDefault="001B0350" w:rsidP="001B0350">
      <w:pPr>
        <w:pStyle w:val="Prrafodelista"/>
        <w:numPr>
          <w:ilvl w:val="0"/>
          <w:numId w:val="2"/>
        </w:numPr>
        <w:rPr>
          <w:rFonts w:ascii="Arial" w:hAnsi="Arial" w:cs="Arial"/>
          <w:color w:val="000000" w:themeColor="text1"/>
          <w:lang w:val="es-ES"/>
        </w:rPr>
      </w:pPr>
      <w:r w:rsidRPr="001759EE">
        <w:rPr>
          <w:rFonts w:ascii="Arial" w:hAnsi="Arial" w:cs="Arial"/>
          <w:color w:val="000000" w:themeColor="text1"/>
          <w:lang w:val="es-ES"/>
        </w:rPr>
        <w:t xml:space="preserve">aprendan a reconocer materiales (historias, anécdotas, personajes) que puedan servir a su imaginario de escritores. </w:t>
      </w:r>
    </w:p>
    <w:p w:rsidR="001B0350" w:rsidRPr="001759EE" w:rsidRDefault="001B0350" w:rsidP="001B0350">
      <w:pPr>
        <w:pStyle w:val="Prrafodelista"/>
        <w:rPr>
          <w:rFonts w:ascii="Arial" w:hAnsi="Arial" w:cs="Arial"/>
          <w:color w:val="000000" w:themeColor="text1"/>
          <w:lang w:val="es-ES"/>
        </w:rPr>
      </w:pPr>
    </w:p>
    <w:p w:rsidR="001B0350" w:rsidRPr="001759EE" w:rsidRDefault="001B0350" w:rsidP="001B0350">
      <w:pPr>
        <w:pStyle w:val="Prrafodelista"/>
        <w:numPr>
          <w:ilvl w:val="0"/>
          <w:numId w:val="2"/>
        </w:numPr>
        <w:rPr>
          <w:rFonts w:ascii="Arial" w:hAnsi="Arial" w:cs="Arial"/>
          <w:color w:val="000000" w:themeColor="text1"/>
          <w:lang w:val="es-ES"/>
        </w:rPr>
      </w:pPr>
      <w:r w:rsidRPr="001759EE">
        <w:rPr>
          <w:rFonts w:ascii="Arial" w:hAnsi="Arial" w:cs="Arial"/>
          <w:color w:val="000000" w:themeColor="text1"/>
          <w:lang w:val="es-ES"/>
        </w:rPr>
        <w:t xml:space="preserve">tomen riesgos, experimenten. </w:t>
      </w:r>
    </w:p>
    <w:p w:rsidR="001B0350" w:rsidRPr="001759EE" w:rsidRDefault="001B0350" w:rsidP="001B0350">
      <w:pPr>
        <w:rPr>
          <w:rFonts w:ascii="Arial" w:hAnsi="Arial" w:cs="Arial"/>
          <w:color w:val="000000" w:themeColor="text1"/>
          <w:lang w:val="es-ES"/>
        </w:rPr>
      </w:pPr>
    </w:p>
    <w:p w:rsidR="001B0350" w:rsidRPr="001759EE" w:rsidRDefault="001B0350" w:rsidP="001B0350">
      <w:pPr>
        <w:pStyle w:val="Prrafodelista"/>
        <w:numPr>
          <w:ilvl w:val="0"/>
          <w:numId w:val="2"/>
        </w:numPr>
        <w:rPr>
          <w:rFonts w:ascii="Arial" w:hAnsi="Arial" w:cs="Arial"/>
          <w:color w:val="000000" w:themeColor="text1"/>
          <w:lang w:val="es-ES"/>
        </w:rPr>
      </w:pPr>
      <w:r w:rsidRPr="001759EE">
        <w:rPr>
          <w:rFonts w:ascii="Arial" w:hAnsi="Arial" w:cs="Arial"/>
          <w:color w:val="000000" w:themeColor="text1"/>
          <w:lang w:val="es-ES"/>
        </w:rPr>
        <w:t xml:space="preserve">gocen, sufran, triunfen y fracasen en el camino.  </w:t>
      </w:r>
    </w:p>
    <w:p w:rsidR="001B0350" w:rsidRPr="001759EE" w:rsidRDefault="001B0350" w:rsidP="001B0350">
      <w:pPr>
        <w:rPr>
          <w:rFonts w:ascii="Arial" w:hAnsi="Arial" w:cs="Arial"/>
          <w:color w:val="000000" w:themeColor="text1"/>
          <w:lang w:val="es-ES"/>
        </w:rPr>
      </w:pPr>
    </w:p>
    <w:p w:rsidR="001B0350" w:rsidRPr="001759EE" w:rsidRDefault="001B0350" w:rsidP="001B0350">
      <w:pPr>
        <w:pStyle w:val="Prrafodelista"/>
        <w:numPr>
          <w:ilvl w:val="0"/>
          <w:numId w:val="2"/>
        </w:numPr>
        <w:rPr>
          <w:rFonts w:ascii="Arial" w:hAnsi="Arial" w:cs="Arial"/>
          <w:color w:val="000000" w:themeColor="text1"/>
          <w:lang w:val="es-ES"/>
        </w:rPr>
      </w:pPr>
      <w:r w:rsidRPr="001759EE">
        <w:rPr>
          <w:rFonts w:ascii="Arial" w:hAnsi="Arial" w:cs="Arial"/>
          <w:color w:val="000000" w:themeColor="text1"/>
          <w:lang w:val="es-ES"/>
        </w:rPr>
        <w:t>eventualmente, diseñen y desarrollen proyectos de escritura</w:t>
      </w:r>
    </w:p>
    <w:p w:rsidR="001B0350" w:rsidRPr="001759EE" w:rsidRDefault="001B0350" w:rsidP="001B0350">
      <w:pPr>
        <w:rPr>
          <w:rFonts w:ascii="Arial" w:hAnsi="Arial" w:cs="Arial"/>
          <w:color w:val="000000" w:themeColor="text1"/>
          <w:lang w:val="es-ES"/>
        </w:rPr>
      </w:pPr>
    </w:p>
    <w:p w:rsidR="001B0350" w:rsidRDefault="001B0350" w:rsidP="001B0350">
      <w:pPr>
        <w:pStyle w:val="Prrafodelista"/>
        <w:numPr>
          <w:ilvl w:val="0"/>
          <w:numId w:val="2"/>
        </w:numPr>
        <w:rPr>
          <w:rFonts w:ascii="Arial" w:hAnsi="Arial" w:cs="Arial"/>
          <w:color w:val="000000" w:themeColor="text1"/>
          <w:lang w:val="es-ES"/>
        </w:rPr>
      </w:pPr>
      <w:r w:rsidRPr="001759EE">
        <w:rPr>
          <w:rFonts w:ascii="Arial" w:hAnsi="Arial" w:cs="Arial"/>
          <w:color w:val="000000" w:themeColor="text1"/>
          <w:lang w:val="es-ES"/>
        </w:rPr>
        <w:t xml:space="preserve">aprendan a acompañar (a través de la lectura crítica) el trabajo de escritura de otros. </w:t>
      </w:r>
    </w:p>
    <w:p w:rsidR="001B0350" w:rsidRPr="002833DE" w:rsidRDefault="001B0350" w:rsidP="001B0350">
      <w:pPr>
        <w:rPr>
          <w:rFonts w:ascii="Arial" w:hAnsi="Arial" w:cs="Arial"/>
          <w:color w:val="000000" w:themeColor="text1"/>
          <w:lang w:val="es-ES"/>
        </w:rPr>
      </w:pPr>
    </w:p>
    <w:p w:rsidR="001B0350" w:rsidRDefault="001B0350" w:rsidP="001B0350">
      <w:pPr>
        <w:rPr>
          <w:rFonts w:ascii="Arial" w:hAnsi="Arial" w:cs="Arial"/>
          <w:color w:val="000000" w:themeColor="text1"/>
          <w:lang w:val="es-ES"/>
        </w:rPr>
      </w:pPr>
    </w:p>
    <w:p w:rsidR="001B0350" w:rsidRPr="001759EE" w:rsidRDefault="001B0350" w:rsidP="001B0350">
      <w:pPr>
        <w:rPr>
          <w:rFonts w:ascii="Arial" w:hAnsi="Arial" w:cs="Arial"/>
          <w:color w:val="000000" w:themeColor="text1"/>
          <w:lang w:val="es-ES"/>
        </w:rPr>
      </w:pPr>
      <w:r w:rsidRPr="001759EE">
        <w:rPr>
          <w:rFonts w:ascii="Arial" w:hAnsi="Arial" w:cs="Arial"/>
          <w:color w:val="000000" w:themeColor="text1"/>
          <w:lang w:val="es-ES"/>
        </w:rPr>
        <w:t>LAS NORMAS</w:t>
      </w:r>
      <w:r>
        <w:rPr>
          <w:rFonts w:ascii="Arial" w:hAnsi="Arial" w:cs="Arial"/>
          <w:color w:val="000000" w:themeColor="text1"/>
          <w:lang w:val="es-ES"/>
        </w:rPr>
        <w:t xml:space="preserve"> BÁSICAS</w:t>
      </w:r>
    </w:p>
    <w:p w:rsidR="001B0350" w:rsidRPr="001759EE" w:rsidRDefault="001B0350" w:rsidP="001B0350">
      <w:pPr>
        <w:rPr>
          <w:rFonts w:ascii="Arial" w:hAnsi="Arial" w:cs="Arial"/>
          <w:color w:val="000000" w:themeColor="text1"/>
          <w:lang w:val="es-ES"/>
        </w:rPr>
      </w:pPr>
    </w:p>
    <w:p w:rsidR="001B0350" w:rsidRPr="002833DE" w:rsidRDefault="001B0350" w:rsidP="001B0350">
      <w:pPr>
        <w:pStyle w:val="Prrafodelista"/>
        <w:numPr>
          <w:ilvl w:val="0"/>
          <w:numId w:val="4"/>
        </w:numPr>
        <w:rPr>
          <w:rFonts w:ascii="Arial" w:hAnsi="Arial" w:cs="Arial"/>
          <w:color w:val="000000" w:themeColor="text1"/>
          <w:lang w:val="es-ES"/>
        </w:rPr>
      </w:pPr>
      <w:r w:rsidRPr="002833DE">
        <w:rPr>
          <w:rFonts w:ascii="Arial" w:hAnsi="Arial" w:cs="Arial"/>
          <w:color w:val="000000" w:themeColor="text1"/>
          <w:lang w:val="es-ES"/>
        </w:rPr>
        <w:t>asistir a todas las sesiones y ser puntuales</w:t>
      </w:r>
    </w:p>
    <w:p w:rsidR="001B0350" w:rsidRPr="002833DE" w:rsidRDefault="001B0350" w:rsidP="001B0350">
      <w:pPr>
        <w:pStyle w:val="Prrafodelista"/>
        <w:numPr>
          <w:ilvl w:val="0"/>
          <w:numId w:val="4"/>
        </w:numPr>
        <w:rPr>
          <w:rFonts w:ascii="Arial" w:hAnsi="Arial" w:cs="Arial"/>
          <w:color w:val="000000" w:themeColor="text1"/>
          <w:lang w:val="es-ES"/>
        </w:rPr>
      </w:pPr>
      <w:r w:rsidRPr="002833DE">
        <w:rPr>
          <w:rFonts w:ascii="Arial" w:hAnsi="Arial" w:cs="Arial"/>
          <w:color w:val="000000" w:themeColor="text1"/>
          <w:lang w:val="es-ES"/>
        </w:rPr>
        <w:t>escribir al menos dos páginas semanalmente</w:t>
      </w:r>
    </w:p>
    <w:p w:rsidR="001B0350" w:rsidRPr="002833DE" w:rsidRDefault="001B0350" w:rsidP="001B0350">
      <w:pPr>
        <w:pStyle w:val="Prrafodelista"/>
        <w:numPr>
          <w:ilvl w:val="0"/>
          <w:numId w:val="4"/>
        </w:numPr>
        <w:rPr>
          <w:rFonts w:ascii="Arial" w:hAnsi="Arial" w:cs="Arial"/>
          <w:color w:val="000000" w:themeColor="text1"/>
          <w:lang w:val="es-ES"/>
        </w:rPr>
      </w:pPr>
      <w:r w:rsidRPr="002833DE">
        <w:rPr>
          <w:rFonts w:ascii="Arial" w:hAnsi="Arial" w:cs="Arial"/>
          <w:color w:val="000000" w:themeColor="text1"/>
          <w:lang w:val="es-ES"/>
        </w:rPr>
        <w:t>presentar esta producción al grupo una vez al mes</w:t>
      </w:r>
    </w:p>
    <w:p w:rsidR="001B0350" w:rsidRPr="002833DE" w:rsidRDefault="001B0350" w:rsidP="001B0350">
      <w:pPr>
        <w:pStyle w:val="Prrafodelista"/>
        <w:numPr>
          <w:ilvl w:val="0"/>
          <w:numId w:val="4"/>
        </w:numPr>
        <w:rPr>
          <w:rFonts w:ascii="Arial" w:hAnsi="Arial" w:cs="Arial"/>
          <w:color w:val="000000" w:themeColor="text1"/>
          <w:lang w:val="es-ES"/>
        </w:rPr>
      </w:pPr>
      <w:r w:rsidRPr="002833DE">
        <w:rPr>
          <w:rFonts w:ascii="Arial" w:hAnsi="Arial" w:cs="Arial"/>
          <w:color w:val="000000" w:themeColor="text1"/>
          <w:lang w:val="es-ES"/>
        </w:rPr>
        <w:t>leer con tiempo y atención los textos del resto</w:t>
      </w:r>
    </w:p>
    <w:p w:rsidR="001B0350" w:rsidRPr="002833DE" w:rsidRDefault="001B0350" w:rsidP="001B0350">
      <w:pPr>
        <w:pStyle w:val="Prrafodelista"/>
        <w:numPr>
          <w:ilvl w:val="0"/>
          <w:numId w:val="4"/>
        </w:numPr>
        <w:rPr>
          <w:rFonts w:ascii="Arial" w:hAnsi="Arial" w:cs="Arial"/>
          <w:color w:val="000000" w:themeColor="text1"/>
          <w:lang w:val="es-ES"/>
        </w:rPr>
      </w:pPr>
      <w:r w:rsidRPr="002833DE">
        <w:rPr>
          <w:rFonts w:ascii="Arial" w:hAnsi="Arial" w:cs="Arial"/>
          <w:color w:val="000000" w:themeColor="text1"/>
          <w:lang w:val="es-ES"/>
        </w:rPr>
        <w:t>comentar estas lecturas</w:t>
      </w:r>
    </w:p>
    <w:p w:rsidR="001B0350" w:rsidRPr="002833DE" w:rsidRDefault="001B0350" w:rsidP="001B0350">
      <w:pPr>
        <w:pStyle w:val="Prrafodelista"/>
        <w:numPr>
          <w:ilvl w:val="0"/>
          <w:numId w:val="4"/>
        </w:numPr>
        <w:rPr>
          <w:rFonts w:ascii="Arial" w:hAnsi="Arial" w:cs="Arial"/>
          <w:color w:val="000000" w:themeColor="text1"/>
          <w:lang w:val="es-ES"/>
        </w:rPr>
      </w:pPr>
      <w:r w:rsidRPr="002833DE">
        <w:rPr>
          <w:rFonts w:ascii="Arial" w:hAnsi="Arial" w:cs="Arial"/>
          <w:color w:val="000000" w:themeColor="text1"/>
          <w:lang w:val="es-ES"/>
        </w:rPr>
        <w:t>hablar por turnos</w:t>
      </w:r>
    </w:p>
    <w:p w:rsidR="001B0350" w:rsidRPr="002833DE" w:rsidRDefault="001B0350" w:rsidP="001B0350">
      <w:pPr>
        <w:pStyle w:val="Prrafodelista"/>
        <w:numPr>
          <w:ilvl w:val="0"/>
          <w:numId w:val="4"/>
        </w:numPr>
        <w:rPr>
          <w:rFonts w:ascii="Arial" w:hAnsi="Arial" w:cs="Arial"/>
          <w:color w:val="000000" w:themeColor="text1"/>
          <w:lang w:val="es-ES"/>
        </w:rPr>
      </w:pPr>
      <w:r w:rsidRPr="002833DE">
        <w:rPr>
          <w:rFonts w:ascii="Arial" w:hAnsi="Arial" w:cs="Arial"/>
          <w:color w:val="000000" w:themeColor="text1"/>
          <w:lang w:val="es-ES"/>
        </w:rPr>
        <w:t>escuchar atentamente los comentarios de los demás</w:t>
      </w:r>
    </w:p>
    <w:p w:rsidR="001B0350" w:rsidRPr="002833DE" w:rsidRDefault="001B0350" w:rsidP="001B0350">
      <w:pPr>
        <w:pStyle w:val="Prrafodelista"/>
        <w:numPr>
          <w:ilvl w:val="0"/>
          <w:numId w:val="4"/>
        </w:numPr>
        <w:rPr>
          <w:rFonts w:ascii="Arial" w:hAnsi="Arial" w:cs="Arial"/>
          <w:color w:val="000000" w:themeColor="text1"/>
          <w:lang w:val="es-ES"/>
        </w:rPr>
      </w:pPr>
      <w:r w:rsidRPr="002833DE">
        <w:rPr>
          <w:rFonts w:ascii="Arial" w:hAnsi="Arial" w:cs="Arial"/>
          <w:color w:val="000000" w:themeColor="text1"/>
          <w:lang w:val="es-ES"/>
        </w:rPr>
        <w:t>tenerlos en cuenta al elaborar los propios</w:t>
      </w:r>
    </w:p>
    <w:p w:rsidR="001B0350" w:rsidRPr="002833DE" w:rsidRDefault="001B0350" w:rsidP="001B0350">
      <w:pPr>
        <w:pStyle w:val="Prrafodelista"/>
        <w:numPr>
          <w:ilvl w:val="0"/>
          <w:numId w:val="4"/>
        </w:numPr>
        <w:rPr>
          <w:rFonts w:ascii="Arial" w:hAnsi="Arial" w:cs="Arial"/>
          <w:color w:val="000000" w:themeColor="text1"/>
          <w:lang w:val="es-ES"/>
        </w:rPr>
      </w:pPr>
      <w:r w:rsidRPr="002833DE">
        <w:rPr>
          <w:rFonts w:ascii="Arial" w:hAnsi="Arial" w:cs="Arial"/>
          <w:color w:val="000000" w:themeColor="text1"/>
          <w:lang w:val="es-ES"/>
        </w:rPr>
        <w:t>ser sintético</w:t>
      </w:r>
    </w:p>
    <w:p w:rsidR="001B0350" w:rsidRPr="002833DE" w:rsidRDefault="001B0350" w:rsidP="001B0350">
      <w:pPr>
        <w:pStyle w:val="Prrafodelista"/>
        <w:numPr>
          <w:ilvl w:val="0"/>
          <w:numId w:val="4"/>
        </w:numPr>
        <w:rPr>
          <w:rFonts w:ascii="Arial" w:hAnsi="Arial" w:cs="Arial"/>
          <w:color w:val="000000" w:themeColor="text1"/>
          <w:lang w:val="es-ES"/>
        </w:rPr>
      </w:pPr>
      <w:r w:rsidRPr="002833DE">
        <w:rPr>
          <w:rFonts w:ascii="Arial" w:hAnsi="Arial" w:cs="Arial"/>
          <w:color w:val="000000" w:themeColor="text1"/>
          <w:lang w:val="es-ES"/>
        </w:rPr>
        <w:t>no interrumpir</w:t>
      </w:r>
    </w:p>
    <w:p w:rsidR="001B0350" w:rsidRPr="001759EE" w:rsidRDefault="001B0350" w:rsidP="001B0350">
      <w:pPr>
        <w:pStyle w:val="Prrafodelista"/>
        <w:rPr>
          <w:rFonts w:ascii="Arial" w:hAnsi="Arial" w:cs="Arial"/>
          <w:color w:val="000000" w:themeColor="text1"/>
          <w:lang w:val="es-ES"/>
        </w:rPr>
      </w:pPr>
      <w:r w:rsidRPr="001759EE">
        <w:rPr>
          <w:rFonts w:ascii="Arial" w:hAnsi="Arial" w:cs="Arial"/>
          <w:color w:val="000000" w:themeColor="text1"/>
          <w:lang w:val="es-ES"/>
        </w:rPr>
        <w:t xml:space="preserve"> </w:t>
      </w:r>
    </w:p>
    <w:p w:rsidR="001B0350" w:rsidRPr="002833DE" w:rsidRDefault="001B0350" w:rsidP="001B0350">
      <w:pPr>
        <w:ind w:left="360"/>
        <w:rPr>
          <w:rFonts w:ascii="Arial" w:hAnsi="Arial" w:cs="Arial"/>
          <w:color w:val="000000" w:themeColor="text1"/>
          <w:lang w:val="es-ES"/>
        </w:rPr>
      </w:pPr>
      <w:r w:rsidRPr="002833DE">
        <w:rPr>
          <w:rFonts w:ascii="Arial" w:hAnsi="Arial" w:cs="Arial"/>
          <w:color w:val="000000" w:themeColor="text1"/>
          <w:lang w:val="es-ES"/>
        </w:rPr>
        <w:t xml:space="preserve">Es necesario que respetemos estas normas para que se produzca la dinámica de taller. </w:t>
      </w:r>
    </w:p>
    <w:p w:rsidR="001B0350" w:rsidRPr="002833DE" w:rsidRDefault="001B0350" w:rsidP="001B0350">
      <w:pPr>
        <w:rPr>
          <w:rFonts w:ascii="Arial" w:hAnsi="Arial" w:cs="Arial"/>
          <w:color w:val="000000" w:themeColor="text1"/>
          <w:lang w:val="es-ES"/>
        </w:rPr>
      </w:pPr>
    </w:p>
    <w:p w:rsidR="001B0350" w:rsidRPr="001759EE" w:rsidRDefault="001B0350" w:rsidP="001B0350">
      <w:pPr>
        <w:pStyle w:val="Prrafodelista"/>
        <w:rPr>
          <w:rFonts w:ascii="Arial" w:hAnsi="Arial" w:cs="Arial"/>
          <w:color w:val="000000" w:themeColor="text1"/>
          <w:lang w:val="es-ES"/>
        </w:rPr>
      </w:pPr>
    </w:p>
    <w:p w:rsidR="001B0350" w:rsidRDefault="001B0350" w:rsidP="001B0350">
      <w:pPr>
        <w:rPr>
          <w:rFonts w:ascii="Arial" w:hAnsi="Arial" w:cs="Arial"/>
          <w:color w:val="000000" w:themeColor="text1"/>
          <w:lang w:val="es-ES"/>
        </w:rPr>
      </w:pPr>
    </w:p>
    <w:p w:rsidR="001B0350" w:rsidRDefault="001B0350" w:rsidP="001B0350">
      <w:pPr>
        <w:rPr>
          <w:rFonts w:ascii="Arial" w:hAnsi="Arial" w:cs="Arial"/>
          <w:color w:val="000000" w:themeColor="text1"/>
          <w:lang w:val="es-ES"/>
        </w:rPr>
      </w:pPr>
    </w:p>
    <w:p w:rsidR="001B0350" w:rsidRDefault="001B0350" w:rsidP="001B0350">
      <w:pPr>
        <w:rPr>
          <w:rFonts w:ascii="Arial" w:hAnsi="Arial" w:cs="Arial"/>
          <w:color w:val="000000" w:themeColor="text1"/>
          <w:lang w:val="es-ES"/>
        </w:rPr>
      </w:pPr>
    </w:p>
    <w:p w:rsidR="001B0350" w:rsidRDefault="001B0350" w:rsidP="001B0350">
      <w:pPr>
        <w:rPr>
          <w:rFonts w:ascii="Arial" w:hAnsi="Arial" w:cs="Arial"/>
          <w:color w:val="000000" w:themeColor="text1"/>
          <w:lang w:val="es-ES"/>
        </w:rPr>
      </w:pPr>
    </w:p>
    <w:p w:rsidR="001B0350" w:rsidRDefault="001B0350" w:rsidP="001B0350">
      <w:pPr>
        <w:rPr>
          <w:rFonts w:ascii="Arial" w:hAnsi="Arial" w:cs="Arial"/>
          <w:color w:val="000000" w:themeColor="text1"/>
          <w:lang w:val="es-ES"/>
        </w:rPr>
      </w:pPr>
    </w:p>
    <w:p w:rsidR="001B0350" w:rsidRPr="001759EE" w:rsidRDefault="001B0350" w:rsidP="001B0350">
      <w:pPr>
        <w:rPr>
          <w:rFonts w:ascii="Arial" w:hAnsi="Arial" w:cs="Arial"/>
          <w:color w:val="000000" w:themeColor="text1"/>
          <w:lang w:val="es-ES"/>
        </w:rPr>
      </w:pPr>
      <w:r w:rsidRPr="001759EE">
        <w:rPr>
          <w:rFonts w:ascii="Arial" w:hAnsi="Arial" w:cs="Arial"/>
          <w:color w:val="000000" w:themeColor="text1"/>
          <w:lang w:val="es-ES"/>
        </w:rPr>
        <w:t>SOBRE LA ESCRITURA Y SU PRESENTACIÓN</w:t>
      </w:r>
    </w:p>
    <w:p w:rsidR="001B0350" w:rsidRPr="001759EE" w:rsidRDefault="001B0350" w:rsidP="001B0350">
      <w:pPr>
        <w:pStyle w:val="Prrafodelista"/>
        <w:rPr>
          <w:rFonts w:ascii="Arial" w:hAnsi="Arial" w:cs="Arial"/>
          <w:color w:val="000000" w:themeColor="text1"/>
          <w:lang w:val="es-ES"/>
        </w:rPr>
      </w:pPr>
    </w:p>
    <w:p w:rsidR="001B0350" w:rsidRPr="001759EE" w:rsidRDefault="001B0350" w:rsidP="001B0350">
      <w:pPr>
        <w:pStyle w:val="Prrafodelista"/>
        <w:numPr>
          <w:ilvl w:val="0"/>
          <w:numId w:val="1"/>
        </w:numPr>
        <w:rPr>
          <w:rFonts w:ascii="Arial" w:hAnsi="Arial" w:cs="Arial"/>
          <w:color w:val="000000" w:themeColor="text1"/>
          <w:lang w:val="es-ES"/>
        </w:rPr>
      </w:pPr>
      <w:r w:rsidRPr="001759EE">
        <w:rPr>
          <w:rFonts w:ascii="Arial" w:hAnsi="Arial" w:cs="Arial"/>
          <w:color w:val="000000" w:themeColor="text1"/>
          <w:lang w:val="es-ES"/>
        </w:rPr>
        <w:t xml:space="preserve">Cada semana yo les daré un ejercicio de escritura. Este puede ser un tema (por ejemplo, la envidia) o una técnica (por ejemplo, un monólogo interior) o ambas cosas (por ejemplo, un monólogo interior sobre la envidia). </w:t>
      </w:r>
    </w:p>
    <w:p w:rsidR="001B0350" w:rsidRPr="001759EE" w:rsidRDefault="001B0350" w:rsidP="001B0350">
      <w:pPr>
        <w:pStyle w:val="Prrafodelista"/>
        <w:rPr>
          <w:rFonts w:ascii="Arial" w:hAnsi="Arial" w:cs="Arial"/>
          <w:color w:val="000000" w:themeColor="text1"/>
          <w:lang w:val="es-ES"/>
        </w:rPr>
      </w:pPr>
    </w:p>
    <w:p w:rsidR="001B0350" w:rsidRPr="001759EE" w:rsidRDefault="001B0350" w:rsidP="001B0350">
      <w:pPr>
        <w:pStyle w:val="Prrafodelista"/>
        <w:numPr>
          <w:ilvl w:val="0"/>
          <w:numId w:val="1"/>
        </w:numPr>
        <w:rPr>
          <w:rFonts w:ascii="Arial" w:hAnsi="Arial" w:cs="Arial"/>
          <w:color w:val="000000" w:themeColor="text1"/>
          <w:lang w:val="es-ES"/>
        </w:rPr>
      </w:pPr>
      <w:r w:rsidRPr="001759EE">
        <w:rPr>
          <w:rFonts w:ascii="Arial" w:hAnsi="Arial" w:cs="Arial"/>
          <w:color w:val="000000" w:themeColor="text1"/>
          <w:lang w:val="es-ES"/>
        </w:rPr>
        <w:t xml:space="preserve">La idea de estos ejercicios es gatillar la escritura. Por lo tanto, no importa realmente si el texto corresponde o no al encargo. Pueden desviarse todo </w:t>
      </w:r>
      <w:r w:rsidRPr="001759EE">
        <w:rPr>
          <w:rFonts w:ascii="Arial" w:hAnsi="Arial" w:cs="Arial"/>
          <w:color w:val="000000" w:themeColor="text1"/>
          <w:lang w:val="es-ES"/>
        </w:rPr>
        <w:lastRenderedPageBreak/>
        <w:t xml:space="preserve">lo que quieran, especialmente quienes estén trabajando en proyectos personales.  </w:t>
      </w:r>
    </w:p>
    <w:p w:rsidR="001B0350" w:rsidRPr="001759EE" w:rsidRDefault="001B0350" w:rsidP="001B0350">
      <w:pPr>
        <w:pStyle w:val="Prrafodelista"/>
        <w:rPr>
          <w:rFonts w:ascii="Arial" w:hAnsi="Arial" w:cs="Arial"/>
          <w:color w:val="000000" w:themeColor="text1"/>
          <w:lang w:val="es-ES"/>
        </w:rPr>
      </w:pPr>
    </w:p>
    <w:p w:rsidR="001B0350" w:rsidRPr="001759EE" w:rsidRDefault="001B0350" w:rsidP="001B0350">
      <w:pPr>
        <w:pStyle w:val="Prrafodelista"/>
        <w:numPr>
          <w:ilvl w:val="0"/>
          <w:numId w:val="1"/>
        </w:numPr>
        <w:rPr>
          <w:rFonts w:ascii="Arial" w:hAnsi="Arial" w:cs="Arial"/>
          <w:color w:val="000000" w:themeColor="text1"/>
          <w:lang w:val="es-ES"/>
        </w:rPr>
      </w:pPr>
      <w:r w:rsidRPr="001759EE">
        <w:rPr>
          <w:rFonts w:ascii="Arial" w:hAnsi="Arial" w:cs="Arial"/>
          <w:color w:val="000000" w:themeColor="text1"/>
          <w:lang w:val="es-ES"/>
        </w:rPr>
        <w:t xml:space="preserve">Se ciñan o no al encargo, cada semana deben escribir, y mandarme por correo, al menos dos páginas de producción nueva. </w:t>
      </w:r>
    </w:p>
    <w:p w:rsidR="001B0350" w:rsidRPr="001759EE" w:rsidRDefault="001B0350" w:rsidP="001B0350">
      <w:pPr>
        <w:pStyle w:val="Prrafodelista"/>
        <w:rPr>
          <w:rFonts w:ascii="Arial" w:hAnsi="Arial" w:cs="Arial"/>
          <w:color w:val="000000" w:themeColor="text1"/>
          <w:lang w:val="es-ES"/>
        </w:rPr>
      </w:pPr>
    </w:p>
    <w:p w:rsidR="001B0350" w:rsidRPr="001759EE" w:rsidRDefault="001B0350" w:rsidP="001B0350">
      <w:pPr>
        <w:pStyle w:val="Prrafodelista"/>
        <w:numPr>
          <w:ilvl w:val="0"/>
          <w:numId w:val="1"/>
        </w:numPr>
        <w:rPr>
          <w:rFonts w:ascii="Arial" w:hAnsi="Arial" w:cs="Arial"/>
          <w:color w:val="000000" w:themeColor="text1"/>
          <w:lang w:val="es-ES"/>
        </w:rPr>
      </w:pPr>
      <w:r w:rsidRPr="001759EE">
        <w:rPr>
          <w:rFonts w:ascii="Arial" w:hAnsi="Arial" w:cs="Arial"/>
          <w:color w:val="000000" w:themeColor="text1"/>
          <w:lang w:val="es-ES"/>
        </w:rPr>
        <w:t xml:space="preserve">A cada </w:t>
      </w:r>
      <w:proofErr w:type="spellStart"/>
      <w:r w:rsidRPr="001759EE">
        <w:rPr>
          <w:rFonts w:ascii="Arial" w:hAnsi="Arial" w:cs="Arial"/>
          <w:color w:val="000000" w:themeColor="text1"/>
          <w:lang w:val="es-ES"/>
        </w:rPr>
        <w:t>tallerista</w:t>
      </w:r>
      <w:proofErr w:type="spellEnd"/>
      <w:r w:rsidRPr="001759EE">
        <w:rPr>
          <w:rFonts w:ascii="Arial" w:hAnsi="Arial" w:cs="Arial"/>
          <w:color w:val="000000" w:themeColor="text1"/>
          <w:lang w:val="es-ES"/>
        </w:rPr>
        <w:t xml:space="preserve"> le tocará leer una vez al mes (</w:t>
      </w:r>
      <w:proofErr w:type="spellStart"/>
      <w:r w:rsidRPr="001759EE">
        <w:rPr>
          <w:rFonts w:ascii="Arial" w:hAnsi="Arial" w:cs="Arial"/>
          <w:color w:val="000000" w:themeColor="text1"/>
          <w:lang w:val="es-ES"/>
        </w:rPr>
        <w:t>aprox</w:t>
      </w:r>
      <w:proofErr w:type="spellEnd"/>
      <w:r w:rsidRPr="001759EE">
        <w:rPr>
          <w:rFonts w:ascii="Arial" w:hAnsi="Arial" w:cs="Arial"/>
          <w:color w:val="000000" w:themeColor="text1"/>
          <w:lang w:val="es-ES"/>
        </w:rPr>
        <w:t xml:space="preserve">). En esa sesión, leerá en voz alta sólo dos páginas, pero se comentarán todos los textos que ha escrito durante ese mes. </w:t>
      </w:r>
    </w:p>
    <w:p w:rsidR="001B0350" w:rsidRPr="001759EE" w:rsidRDefault="001B0350" w:rsidP="001B0350">
      <w:pPr>
        <w:pStyle w:val="Prrafodelista"/>
        <w:rPr>
          <w:rFonts w:ascii="Arial" w:hAnsi="Arial" w:cs="Arial"/>
          <w:color w:val="000000" w:themeColor="text1"/>
          <w:lang w:val="es-ES"/>
        </w:rPr>
      </w:pPr>
    </w:p>
    <w:p w:rsidR="001B0350" w:rsidRPr="001759EE" w:rsidRDefault="001B0350" w:rsidP="001B0350">
      <w:pPr>
        <w:pStyle w:val="Prrafodelista"/>
        <w:numPr>
          <w:ilvl w:val="0"/>
          <w:numId w:val="1"/>
        </w:numPr>
        <w:rPr>
          <w:rFonts w:ascii="Arial" w:hAnsi="Arial" w:cs="Arial"/>
          <w:color w:val="000000" w:themeColor="text1"/>
          <w:lang w:val="es-ES"/>
        </w:rPr>
      </w:pPr>
      <w:r w:rsidRPr="001759EE">
        <w:rPr>
          <w:rFonts w:ascii="Arial" w:hAnsi="Arial" w:cs="Arial"/>
          <w:color w:val="000000" w:themeColor="text1"/>
          <w:lang w:val="es-ES"/>
        </w:rPr>
        <w:t xml:space="preserve">Para esto, deben preparar un dossier con sus textos y mandarlo al grupo por email una semana antes de la sesión que les corresponda. De esta manera tendremos tiempo suficiente para leer sus textos con atención. </w:t>
      </w:r>
    </w:p>
    <w:p w:rsidR="001B0350" w:rsidRPr="001759EE" w:rsidRDefault="001B0350" w:rsidP="001B0350">
      <w:pPr>
        <w:rPr>
          <w:rFonts w:ascii="Arial" w:hAnsi="Arial" w:cs="Arial"/>
          <w:color w:val="000000" w:themeColor="text1"/>
          <w:lang w:val="es-ES"/>
        </w:rPr>
      </w:pPr>
    </w:p>
    <w:p w:rsidR="001B0350" w:rsidRPr="001759EE" w:rsidRDefault="001B0350" w:rsidP="001B0350">
      <w:pPr>
        <w:pStyle w:val="Prrafodelista"/>
        <w:numPr>
          <w:ilvl w:val="0"/>
          <w:numId w:val="1"/>
        </w:numPr>
        <w:rPr>
          <w:rFonts w:ascii="Arial" w:hAnsi="Arial" w:cs="Arial"/>
          <w:color w:val="000000" w:themeColor="text1"/>
          <w:lang w:val="es-ES"/>
        </w:rPr>
      </w:pPr>
      <w:r w:rsidRPr="001759EE">
        <w:rPr>
          <w:rFonts w:ascii="Arial" w:hAnsi="Arial" w:cs="Arial"/>
          <w:color w:val="000000" w:themeColor="text1"/>
          <w:lang w:val="es-ES"/>
        </w:rPr>
        <w:t xml:space="preserve">Formato del dossier: un solo documento, Word, tamaño carta, espaciado y medio, Arial 12, mínimo 8 </w:t>
      </w:r>
      <w:proofErr w:type="spellStart"/>
      <w:r w:rsidRPr="001759EE">
        <w:rPr>
          <w:rFonts w:ascii="Arial" w:hAnsi="Arial" w:cs="Arial"/>
          <w:color w:val="000000" w:themeColor="text1"/>
          <w:lang w:val="es-ES"/>
        </w:rPr>
        <w:t>pp</w:t>
      </w:r>
      <w:proofErr w:type="spellEnd"/>
      <w:r w:rsidRPr="001759EE">
        <w:rPr>
          <w:rFonts w:ascii="Arial" w:hAnsi="Arial" w:cs="Arial"/>
          <w:color w:val="000000" w:themeColor="text1"/>
          <w:lang w:val="es-ES"/>
        </w:rPr>
        <w:t>, máximo 20. Procuren mandar el documento ordenado, con la redacción y ortografía corregidas, los textos titulados.</w:t>
      </w:r>
    </w:p>
    <w:p w:rsidR="001B0350" w:rsidRPr="001759EE" w:rsidRDefault="001B0350" w:rsidP="001B0350">
      <w:pPr>
        <w:rPr>
          <w:rFonts w:ascii="Arial" w:hAnsi="Arial" w:cs="Arial"/>
          <w:color w:val="000000" w:themeColor="text1"/>
          <w:lang w:val="es-ES"/>
        </w:rPr>
      </w:pPr>
    </w:p>
    <w:p w:rsidR="001B0350" w:rsidRPr="001759EE" w:rsidRDefault="001B0350" w:rsidP="001B0350">
      <w:pPr>
        <w:pStyle w:val="Prrafodelista"/>
        <w:numPr>
          <w:ilvl w:val="0"/>
          <w:numId w:val="1"/>
        </w:numPr>
        <w:rPr>
          <w:rFonts w:ascii="Arial" w:hAnsi="Arial" w:cs="Arial"/>
          <w:color w:val="000000" w:themeColor="text1"/>
          <w:lang w:val="es-ES"/>
        </w:rPr>
      </w:pPr>
      <w:r w:rsidRPr="001759EE">
        <w:rPr>
          <w:rFonts w:ascii="Arial" w:hAnsi="Arial" w:cs="Arial"/>
          <w:color w:val="000000" w:themeColor="text1"/>
          <w:lang w:val="es-ES"/>
        </w:rPr>
        <w:t xml:space="preserve">El texto que escriban durante esta última semana, después de mandar el dossier, será leído en voz alta durante la sesión. Para ello deben llevar 10 copias impresas. No olvidar. </w:t>
      </w:r>
    </w:p>
    <w:p w:rsidR="001B0350" w:rsidRPr="001759EE" w:rsidRDefault="001B0350" w:rsidP="001B0350">
      <w:pPr>
        <w:rPr>
          <w:rFonts w:ascii="Arial" w:hAnsi="Arial" w:cs="Arial"/>
          <w:color w:val="000000" w:themeColor="text1"/>
          <w:lang w:val="es-ES"/>
        </w:rPr>
      </w:pPr>
    </w:p>
    <w:p w:rsidR="001B0350" w:rsidRPr="001759EE" w:rsidRDefault="001B0350" w:rsidP="001B0350">
      <w:pPr>
        <w:pStyle w:val="Prrafodelista"/>
        <w:numPr>
          <w:ilvl w:val="0"/>
          <w:numId w:val="1"/>
        </w:numPr>
        <w:rPr>
          <w:rFonts w:ascii="Arial" w:hAnsi="Arial" w:cs="Arial"/>
          <w:color w:val="000000" w:themeColor="text1"/>
          <w:lang w:val="es-ES"/>
        </w:rPr>
      </w:pPr>
      <w:r w:rsidRPr="001759EE">
        <w:rPr>
          <w:rFonts w:ascii="Arial" w:hAnsi="Arial" w:cs="Arial"/>
          <w:color w:val="000000" w:themeColor="text1"/>
          <w:lang w:val="es-ES"/>
        </w:rPr>
        <w:t xml:space="preserve">Cuando usted lee un libro, el autor no está ahí para defender, explicar, completar, lo publicado. El momento de la escritura ya pasó; el texto comenzó una deriva solitaria, debe sostenerse por sí mismo, sin la asistencia de papi/mami. Ahora pertenece al lector. </w:t>
      </w:r>
    </w:p>
    <w:p w:rsidR="001B0350" w:rsidRPr="001759EE" w:rsidRDefault="001B0350" w:rsidP="001B0350">
      <w:pPr>
        <w:rPr>
          <w:rFonts w:ascii="Arial" w:hAnsi="Arial" w:cs="Arial"/>
          <w:color w:val="000000" w:themeColor="text1"/>
          <w:lang w:val="es-ES"/>
        </w:rPr>
      </w:pPr>
    </w:p>
    <w:p w:rsidR="001B0350" w:rsidRPr="001759EE" w:rsidRDefault="001B0350" w:rsidP="001B0350">
      <w:pPr>
        <w:pStyle w:val="Prrafodelista"/>
        <w:numPr>
          <w:ilvl w:val="0"/>
          <w:numId w:val="1"/>
        </w:numPr>
        <w:rPr>
          <w:rFonts w:ascii="Arial" w:hAnsi="Arial" w:cs="Arial"/>
          <w:color w:val="000000" w:themeColor="text1"/>
          <w:lang w:val="es-ES"/>
        </w:rPr>
      </w:pPr>
      <w:r w:rsidRPr="001759EE">
        <w:rPr>
          <w:rFonts w:ascii="Arial" w:hAnsi="Arial" w:cs="Arial"/>
          <w:color w:val="000000" w:themeColor="text1"/>
          <w:lang w:val="es-ES"/>
        </w:rPr>
        <w:t xml:space="preserve">Por eso, cuando sus textos sean comentados, usted debe ceder la palabra a los lectores y permanecer en completo silencio. Lo que importa es lo que cada lector (con sus limitaciones) valoró y entendió; no lo que usted (limitado también) quiso decir o piensa de su texto. </w:t>
      </w:r>
    </w:p>
    <w:p w:rsidR="001B0350" w:rsidRPr="001759EE" w:rsidRDefault="001B0350" w:rsidP="001B0350">
      <w:pPr>
        <w:rPr>
          <w:rFonts w:ascii="Arial" w:hAnsi="Arial" w:cs="Arial"/>
          <w:color w:val="000000" w:themeColor="text1"/>
          <w:lang w:val="es-ES"/>
        </w:rPr>
      </w:pPr>
    </w:p>
    <w:p w:rsidR="001B0350" w:rsidRPr="001759EE" w:rsidRDefault="001B0350" w:rsidP="001B0350">
      <w:pPr>
        <w:pStyle w:val="Prrafodelista"/>
        <w:numPr>
          <w:ilvl w:val="0"/>
          <w:numId w:val="1"/>
        </w:numPr>
        <w:rPr>
          <w:rFonts w:ascii="Arial" w:hAnsi="Arial" w:cs="Arial"/>
          <w:color w:val="000000" w:themeColor="text1"/>
          <w:lang w:val="es-ES"/>
        </w:rPr>
      </w:pPr>
      <w:r w:rsidRPr="001759EE">
        <w:rPr>
          <w:rFonts w:ascii="Arial" w:hAnsi="Arial" w:cs="Arial"/>
          <w:color w:val="000000" w:themeColor="text1"/>
          <w:lang w:val="es-ES"/>
        </w:rPr>
        <w:t xml:space="preserve">Y es mucho más ventajoso escuchar atentamente y tomar nota de los comentarios, que distraerse preparando argumentos y aclaraciones. </w:t>
      </w:r>
    </w:p>
    <w:p w:rsidR="001B0350" w:rsidRPr="001759EE" w:rsidRDefault="001B0350" w:rsidP="001B0350">
      <w:pPr>
        <w:rPr>
          <w:rFonts w:ascii="Arial" w:hAnsi="Arial" w:cs="Arial"/>
          <w:color w:val="000000" w:themeColor="text1"/>
          <w:lang w:val="es-ES"/>
        </w:rPr>
      </w:pPr>
    </w:p>
    <w:p w:rsidR="001B0350" w:rsidRDefault="001B0350" w:rsidP="001B0350">
      <w:pPr>
        <w:rPr>
          <w:rFonts w:ascii="Arial" w:hAnsi="Arial" w:cs="Arial"/>
          <w:color w:val="000000" w:themeColor="text1"/>
          <w:lang w:val="es-ES"/>
        </w:rPr>
      </w:pPr>
    </w:p>
    <w:p w:rsidR="001B0350" w:rsidRDefault="001B0350" w:rsidP="001B0350">
      <w:pPr>
        <w:rPr>
          <w:rFonts w:ascii="Arial" w:hAnsi="Arial" w:cs="Arial"/>
          <w:color w:val="000000" w:themeColor="text1"/>
          <w:lang w:val="es-ES"/>
        </w:rPr>
      </w:pPr>
    </w:p>
    <w:p w:rsidR="001B0350" w:rsidRDefault="001B0350" w:rsidP="001B0350">
      <w:pPr>
        <w:rPr>
          <w:rFonts w:ascii="Arial" w:hAnsi="Arial" w:cs="Arial"/>
          <w:color w:val="000000" w:themeColor="text1"/>
          <w:lang w:val="es-ES"/>
        </w:rPr>
      </w:pPr>
    </w:p>
    <w:p w:rsidR="001B0350" w:rsidRDefault="001B0350" w:rsidP="001B0350">
      <w:pPr>
        <w:rPr>
          <w:rFonts w:ascii="Arial" w:hAnsi="Arial" w:cs="Arial"/>
          <w:color w:val="000000" w:themeColor="text1"/>
          <w:lang w:val="es-ES"/>
        </w:rPr>
      </w:pPr>
    </w:p>
    <w:p w:rsidR="001B0350" w:rsidRPr="001759EE" w:rsidRDefault="001B0350" w:rsidP="001B0350">
      <w:pPr>
        <w:rPr>
          <w:rFonts w:ascii="Arial" w:hAnsi="Arial" w:cs="Arial"/>
          <w:color w:val="000000" w:themeColor="text1"/>
          <w:lang w:val="es-ES"/>
        </w:rPr>
      </w:pPr>
      <w:r>
        <w:rPr>
          <w:rFonts w:ascii="Arial" w:hAnsi="Arial" w:cs="Arial"/>
          <w:color w:val="000000" w:themeColor="text1"/>
          <w:lang w:val="es-ES"/>
        </w:rPr>
        <w:t>CUANDO SE HABLE DE NUESTROS TEXTOS</w:t>
      </w:r>
    </w:p>
    <w:p w:rsidR="001B0350" w:rsidRPr="001759EE" w:rsidRDefault="001B0350" w:rsidP="001B0350">
      <w:pPr>
        <w:ind w:firstLine="708"/>
        <w:rPr>
          <w:rFonts w:ascii="Arial" w:hAnsi="Arial" w:cs="Arial"/>
          <w:color w:val="000000" w:themeColor="text1"/>
          <w:lang w:val="es-ES"/>
        </w:rPr>
      </w:pPr>
    </w:p>
    <w:p w:rsidR="001B0350" w:rsidRPr="002833DE" w:rsidRDefault="001B0350" w:rsidP="001B0350">
      <w:pPr>
        <w:rPr>
          <w:rFonts w:ascii="Arial" w:hAnsi="Arial" w:cs="Arial"/>
          <w:color w:val="000000" w:themeColor="text1"/>
          <w:lang w:val="es-ES"/>
        </w:rPr>
      </w:pPr>
      <w:r w:rsidRPr="002833DE">
        <w:rPr>
          <w:rFonts w:ascii="Arial" w:hAnsi="Arial" w:cs="Arial"/>
          <w:color w:val="000000" w:themeColor="text1"/>
          <w:u w:val="single"/>
          <w:lang w:val="es-ES"/>
        </w:rPr>
        <w:t>Un taller es un laboratorio de lecturas controlado, seguro y casi siempre generoso</w:t>
      </w:r>
      <w:r w:rsidRPr="002833DE">
        <w:rPr>
          <w:rFonts w:ascii="Arial" w:hAnsi="Arial" w:cs="Arial"/>
          <w:color w:val="000000" w:themeColor="text1"/>
          <w:lang w:val="es-ES"/>
        </w:rPr>
        <w:t xml:space="preserve"> con los autores. El mundo cruel está allá afuera, esperando al que quiera publicar. Sin embargo, sucede que a veces nos sentimos de tal manera identificados con nuestros textos que tomamos las críticas de manera personal. </w:t>
      </w:r>
    </w:p>
    <w:p w:rsidR="001B0350" w:rsidRPr="001759EE" w:rsidRDefault="001B0350" w:rsidP="001B0350">
      <w:pPr>
        <w:rPr>
          <w:rFonts w:ascii="Arial" w:hAnsi="Arial" w:cs="Arial"/>
          <w:color w:val="000000" w:themeColor="text1"/>
          <w:lang w:val="es-ES"/>
        </w:rPr>
      </w:pPr>
    </w:p>
    <w:p w:rsidR="001B0350" w:rsidRPr="001759EE" w:rsidRDefault="001B0350" w:rsidP="001B0350">
      <w:pPr>
        <w:rPr>
          <w:rFonts w:ascii="Arial" w:hAnsi="Arial" w:cs="Arial"/>
          <w:color w:val="000000" w:themeColor="text1"/>
          <w:lang w:val="es-ES"/>
        </w:rPr>
      </w:pPr>
      <w:r w:rsidRPr="001759EE">
        <w:rPr>
          <w:rFonts w:ascii="Arial" w:hAnsi="Arial" w:cs="Arial"/>
          <w:color w:val="000000" w:themeColor="text1"/>
          <w:lang w:val="es-ES"/>
        </w:rPr>
        <w:t xml:space="preserve">Cuando critiquen nuestros textos intentemos recordar que: </w:t>
      </w:r>
    </w:p>
    <w:p w:rsidR="001B0350" w:rsidRPr="001759EE" w:rsidRDefault="001B0350" w:rsidP="001B0350">
      <w:pPr>
        <w:rPr>
          <w:rFonts w:ascii="Arial" w:hAnsi="Arial" w:cs="Arial"/>
          <w:color w:val="000000" w:themeColor="text1"/>
          <w:lang w:val="es-ES"/>
        </w:rPr>
      </w:pPr>
    </w:p>
    <w:p w:rsidR="001B0350" w:rsidRPr="001759EE" w:rsidRDefault="001B0350" w:rsidP="001B0350">
      <w:pPr>
        <w:rPr>
          <w:rFonts w:ascii="Arial" w:hAnsi="Arial" w:cs="Arial"/>
          <w:color w:val="000000" w:themeColor="text1"/>
          <w:lang w:val="es-ES"/>
        </w:rPr>
      </w:pPr>
      <w:r w:rsidRPr="001759EE">
        <w:rPr>
          <w:rFonts w:ascii="Arial" w:hAnsi="Arial" w:cs="Arial"/>
          <w:color w:val="000000" w:themeColor="text1"/>
          <w:lang w:val="es-ES"/>
        </w:rPr>
        <w:t xml:space="preserve">a) en la mayor parte de los casos, </w:t>
      </w:r>
      <w:r w:rsidRPr="001759EE">
        <w:rPr>
          <w:rFonts w:ascii="Arial" w:hAnsi="Arial" w:cs="Arial"/>
          <w:color w:val="000000" w:themeColor="text1"/>
          <w:u w:val="single"/>
          <w:lang w:val="es-ES"/>
        </w:rPr>
        <w:t>las críticas son subjetivas, ni correctas ni equivocadas</w:t>
      </w:r>
      <w:r w:rsidRPr="001759EE">
        <w:rPr>
          <w:rFonts w:ascii="Arial" w:hAnsi="Arial" w:cs="Arial"/>
          <w:color w:val="000000" w:themeColor="text1"/>
          <w:lang w:val="es-ES"/>
        </w:rPr>
        <w:t>. podemos estar en absoluto desacuerdo con las interpretaciones de los otros respecto de nuestros textos.</w:t>
      </w:r>
    </w:p>
    <w:p w:rsidR="001B0350" w:rsidRPr="001759EE" w:rsidRDefault="001B0350" w:rsidP="001B0350">
      <w:pPr>
        <w:rPr>
          <w:rFonts w:ascii="Arial" w:hAnsi="Arial" w:cs="Arial"/>
          <w:color w:val="000000" w:themeColor="text1"/>
          <w:lang w:val="es-ES"/>
        </w:rPr>
      </w:pPr>
    </w:p>
    <w:p w:rsidR="001B0350" w:rsidRPr="001759EE" w:rsidRDefault="001B0350" w:rsidP="001B0350">
      <w:pPr>
        <w:rPr>
          <w:rFonts w:ascii="Arial" w:hAnsi="Arial" w:cs="Arial"/>
          <w:color w:val="000000" w:themeColor="text1"/>
          <w:lang w:val="es-ES"/>
        </w:rPr>
      </w:pPr>
      <w:r w:rsidRPr="001759EE">
        <w:rPr>
          <w:rFonts w:ascii="Arial" w:hAnsi="Arial" w:cs="Arial"/>
          <w:color w:val="000000" w:themeColor="text1"/>
          <w:lang w:val="es-ES"/>
        </w:rPr>
        <w:t xml:space="preserve">b) </w:t>
      </w:r>
      <w:r w:rsidRPr="001759EE">
        <w:rPr>
          <w:rFonts w:ascii="Arial" w:hAnsi="Arial" w:cs="Arial"/>
          <w:color w:val="000000" w:themeColor="text1"/>
          <w:u w:val="single"/>
          <w:lang w:val="es-ES"/>
        </w:rPr>
        <w:t>la utilidad de las críticas es mostrar cómo el texto puede ser leído</w:t>
      </w:r>
      <w:r w:rsidRPr="001759EE">
        <w:rPr>
          <w:rFonts w:ascii="Arial" w:hAnsi="Arial" w:cs="Arial"/>
          <w:color w:val="000000" w:themeColor="text1"/>
          <w:lang w:val="es-ES"/>
        </w:rPr>
        <w:t xml:space="preserve">. Si algún lector entendió todo al revés, tal vez no hemos sido claros. Pero también es posible que el lector haya estado distraído o no sea un buen lector para ese texto. </w:t>
      </w:r>
    </w:p>
    <w:p w:rsidR="001B0350" w:rsidRPr="001759EE" w:rsidRDefault="001B0350" w:rsidP="001B0350">
      <w:pPr>
        <w:rPr>
          <w:rFonts w:ascii="Arial" w:hAnsi="Arial" w:cs="Arial"/>
          <w:color w:val="000000" w:themeColor="text1"/>
          <w:lang w:val="es-ES"/>
        </w:rPr>
      </w:pPr>
    </w:p>
    <w:p w:rsidR="001B0350" w:rsidRPr="001759EE" w:rsidRDefault="001B0350" w:rsidP="001B0350">
      <w:pPr>
        <w:rPr>
          <w:rFonts w:ascii="Arial" w:hAnsi="Arial" w:cs="Arial"/>
          <w:color w:val="000000" w:themeColor="text1"/>
          <w:u w:val="single"/>
          <w:lang w:val="es-ES"/>
        </w:rPr>
      </w:pPr>
      <w:r w:rsidRPr="001759EE">
        <w:rPr>
          <w:rFonts w:ascii="Arial" w:hAnsi="Arial" w:cs="Arial"/>
          <w:color w:val="000000" w:themeColor="text1"/>
          <w:lang w:val="es-ES"/>
        </w:rPr>
        <w:t xml:space="preserve">c) </w:t>
      </w:r>
      <w:r w:rsidRPr="001759EE">
        <w:rPr>
          <w:rFonts w:ascii="Arial" w:hAnsi="Arial" w:cs="Arial"/>
          <w:color w:val="000000" w:themeColor="text1"/>
          <w:u w:val="single"/>
          <w:lang w:val="es-ES"/>
        </w:rPr>
        <w:t xml:space="preserve">vale la pena escuchar con atención y tomar lo que nos sirve, pero también hay que recordar que ustedes son los autores, los únicos que tomarán decisiones sobre los textos </w:t>
      </w:r>
    </w:p>
    <w:p w:rsidR="001B0350" w:rsidRPr="001759EE" w:rsidRDefault="001B0350" w:rsidP="001B0350">
      <w:pPr>
        <w:rPr>
          <w:rFonts w:ascii="Arial" w:hAnsi="Arial" w:cs="Arial"/>
          <w:color w:val="000000" w:themeColor="text1"/>
          <w:u w:val="single"/>
          <w:lang w:val="es-ES"/>
        </w:rPr>
      </w:pPr>
    </w:p>
    <w:p w:rsidR="001B0350" w:rsidRPr="001759EE" w:rsidRDefault="001B0350" w:rsidP="001B0350">
      <w:pPr>
        <w:rPr>
          <w:rFonts w:ascii="Arial" w:hAnsi="Arial" w:cs="Arial"/>
          <w:color w:val="000000" w:themeColor="text1"/>
          <w:lang w:val="es-ES"/>
        </w:rPr>
      </w:pPr>
      <w:r w:rsidRPr="001759EE">
        <w:rPr>
          <w:rFonts w:ascii="Arial" w:hAnsi="Arial" w:cs="Arial"/>
          <w:color w:val="000000" w:themeColor="text1"/>
          <w:lang w:val="es-ES"/>
        </w:rPr>
        <w:t xml:space="preserve">d) esto también vale para mis opiniones. Yo me equivoco, mis conocimientos son limitados, mis opiniones parciales, cambio de opinión entre una primera, una segunda y una tercera lectura. f) esto es un juego. </w:t>
      </w:r>
    </w:p>
    <w:p w:rsidR="001B0350" w:rsidRPr="001759EE" w:rsidRDefault="001B0350" w:rsidP="001B0350">
      <w:pPr>
        <w:rPr>
          <w:rFonts w:ascii="Arial" w:hAnsi="Arial" w:cs="Arial"/>
          <w:color w:val="000000" w:themeColor="text1"/>
          <w:lang w:val="es-ES"/>
        </w:rPr>
      </w:pPr>
    </w:p>
    <w:p w:rsidR="001B0350" w:rsidRPr="001759EE" w:rsidRDefault="001B0350" w:rsidP="001B0350">
      <w:pPr>
        <w:rPr>
          <w:rFonts w:ascii="Arial" w:eastAsia="Times New Roman" w:hAnsi="Arial" w:cs="Arial"/>
          <w:color w:val="000000" w:themeColor="text1"/>
          <w:lang w:eastAsia="es-ES_tradnl"/>
        </w:rPr>
      </w:pPr>
      <w:r>
        <w:rPr>
          <w:rFonts w:ascii="Arial" w:eastAsia="Times New Roman" w:hAnsi="Arial" w:cs="Arial"/>
          <w:color w:val="000000" w:themeColor="text1"/>
          <w:lang w:eastAsia="es-ES_tradnl"/>
        </w:rPr>
        <w:t>CUANDO HABLEMOS DE</w:t>
      </w:r>
      <w:r w:rsidRPr="001759EE">
        <w:rPr>
          <w:rFonts w:ascii="Arial" w:eastAsia="Times New Roman" w:hAnsi="Arial" w:cs="Arial"/>
          <w:color w:val="000000" w:themeColor="text1"/>
          <w:lang w:eastAsia="es-ES_tradnl"/>
        </w:rPr>
        <w:t xml:space="preserve"> LOS TEXTOS DE LOS DEMÁS</w:t>
      </w:r>
    </w:p>
    <w:p w:rsidR="001B0350" w:rsidRPr="001759EE" w:rsidRDefault="001B0350" w:rsidP="001B0350">
      <w:pPr>
        <w:rPr>
          <w:rFonts w:ascii="Arial" w:eastAsia="Times New Roman" w:hAnsi="Arial" w:cs="Arial"/>
          <w:color w:val="000000" w:themeColor="text1"/>
          <w:lang w:eastAsia="es-ES_tradnl"/>
        </w:rPr>
      </w:pPr>
    </w:p>
    <w:p w:rsidR="001B0350" w:rsidRDefault="001B0350" w:rsidP="001B0350">
      <w:pPr>
        <w:pStyle w:val="Prrafodelista"/>
        <w:numPr>
          <w:ilvl w:val="0"/>
          <w:numId w:val="3"/>
        </w:numPr>
        <w:rPr>
          <w:rFonts w:ascii="Arial" w:eastAsia="Times New Roman" w:hAnsi="Arial" w:cs="Arial"/>
          <w:color w:val="000000" w:themeColor="text1"/>
          <w:lang w:eastAsia="es-ES_tradnl"/>
        </w:rPr>
      </w:pPr>
      <w:r>
        <w:rPr>
          <w:rFonts w:ascii="Arial" w:eastAsia="Times New Roman" w:hAnsi="Arial" w:cs="Arial"/>
          <w:color w:val="000000" w:themeColor="text1"/>
          <w:lang w:eastAsia="es-ES_tradnl"/>
        </w:rPr>
        <w:t xml:space="preserve">Leer cada semana con tiempo y atentamente los textos de los compañeros, para poder comentarlos durante la siguiente sesión. </w:t>
      </w:r>
    </w:p>
    <w:p w:rsidR="001B0350" w:rsidRDefault="001B0350" w:rsidP="001B0350">
      <w:pPr>
        <w:pStyle w:val="Prrafodelista"/>
        <w:rPr>
          <w:rFonts w:ascii="Arial" w:eastAsia="Times New Roman" w:hAnsi="Arial" w:cs="Arial"/>
          <w:color w:val="000000" w:themeColor="text1"/>
          <w:lang w:eastAsia="es-ES_tradnl"/>
        </w:rPr>
      </w:pPr>
    </w:p>
    <w:p w:rsidR="001B0350" w:rsidRDefault="001B0350" w:rsidP="001B0350">
      <w:pPr>
        <w:pStyle w:val="Prrafodelista"/>
        <w:numPr>
          <w:ilvl w:val="0"/>
          <w:numId w:val="3"/>
        </w:numPr>
        <w:rPr>
          <w:rFonts w:ascii="Arial" w:eastAsia="Times New Roman" w:hAnsi="Arial" w:cs="Arial"/>
          <w:color w:val="000000" w:themeColor="text1"/>
          <w:lang w:eastAsia="es-ES_tradnl"/>
        </w:rPr>
      </w:pPr>
      <w:r>
        <w:rPr>
          <w:rFonts w:ascii="Arial" w:eastAsia="Times New Roman" w:hAnsi="Arial" w:cs="Arial"/>
          <w:color w:val="000000" w:themeColor="text1"/>
          <w:lang w:eastAsia="es-ES_tradnl"/>
        </w:rPr>
        <w:t xml:space="preserve">Ser gentiles, pensar en cómo podemos ayudar al autor a alcanzar sus propósitos. </w:t>
      </w:r>
    </w:p>
    <w:p w:rsidR="001B0350" w:rsidRDefault="001B0350" w:rsidP="001B0350">
      <w:pPr>
        <w:pStyle w:val="Prrafodelista"/>
        <w:rPr>
          <w:rFonts w:ascii="Arial" w:eastAsia="Times New Roman" w:hAnsi="Arial" w:cs="Arial"/>
          <w:color w:val="000000" w:themeColor="text1"/>
          <w:lang w:eastAsia="es-ES_tradnl"/>
        </w:rPr>
      </w:pPr>
    </w:p>
    <w:p w:rsidR="001B0350" w:rsidRPr="001759EE" w:rsidRDefault="001B0350" w:rsidP="001B0350">
      <w:pPr>
        <w:pStyle w:val="Prrafodelista"/>
        <w:numPr>
          <w:ilvl w:val="0"/>
          <w:numId w:val="3"/>
        </w:numPr>
        <w:rPr>
          <w:rFonts w:ascii="Arial" w:eastAsia="Times New Roman" w:hAnsi="Arial" w:cs="Arial"/>
          <w:color w:val="000000" w:themeColor="text1"/>
          <w:lang w:eastAsia="es-ES_tradnl"/>
        </w:rPr>
      </w:pPr>
      <w:r>
        <w:rPr>
          <w:rFonts w:ascii="Arial" w:eastAsia="Times New Roman" w:hAnsi="Arial" w:cs="Arial"/>
          <w:color w:val="000000" w:themeColor="text1"/>
          <w:lang w:eastAsia="es-ES_tradnl"/>
        </w:rPr>
        <w:t>C</w:t>
      </w:r>
      <w:r w:rsidRPr="001759EE">
        <w:rPr>
          <w:rFonts w:ascii="Arial" w:eastAsia="Times New Roman" w:hAnsi="Arial" w:cs="Arial"/>
          <w:color w:val="000000" w:themeColor="text1"/>
          <w:lang w:eastAsia="es-ES_tradnl"/>
        </w:rPr>
        <w:t xml:space="preserve">riticar el texto, no al autor. </w:t>
      </w:r>
    </w:p>
    <w:p w:rsidR="001B0350" w:rsidRPr="001759EE" w:rsidRDefault="001B0350" w:rsidP="001B0350">
      <w:pPr>
        <w:pStyle w:val="Prrafodelista"/>
        <w:rPr>
          <w:rFonts w:ascii="Arial" w:eastAsia="Times New Roman" w:hAnsi="Arial" w:cs="Arial"/>
          <w:color w:val="000000" w:themeColor="text1"/>
          <w:lang w:eastAsia="es-ES_tradnl"/>
        </w:rPr>
      </w:pPr>
    </w:p>
    <w:p w:rsidR="001B0350" w:rsidRDefault="001B0350" w:rsidP="001B0350">
      <w:pPr>
        <w:pStyle w:val="Prrafodelista"/>
        <w:numPr>
          <w:ilvl w:val="0"/>
          <w:numId w:val="3"/>
        </w:numPr>
        <w:rPr>
          <w:rFonts w:ascii="Arial" w:eastAsia="Times New Roman" w:hAnsi="Arial" w:cs="Arial"/>
          <w:color w:val="000000" w:themeColor="text1"/>
          <w:lang w:eastAsia="es-ES_tradnl"/>
        </w:rPr>
      </w:pPr>
      <w:r w:rsidRPr="001759EE">
        <w:rPr>
          <w:rFonts w:ascii="Arial" w:eastAsia="Times New Roman" w:hAnsi="Arial" w:cs="Arial"/>
          <w:color w:val="000000" w:themeColor="text1"/>
          <w:lang w:eastAsia="es-ES_tradnl"/>
        </w:rPr>
        <w:t xml:space="preserve">Considerar que hay quienes llevan años escribiendo y otros que acaban de comenzar. </w:t>
      </w:r>
    </w:p>
    <w:p w:rsidR="001B0350" w:rsidRPr="001759EE" w:rsidRDefault="001B0350" w:rsidP="001B0350">
      <w:pPr>
        <w:rPr>
          <w:rFonts w:ascii="Arial" w:eastAsia="Times New Roman" w:hAnsi="Arial" w:cs="Arial"/>
          <w:color w:val="000000" w:themeColor="text1"/>
          <w:lang w:eastAsia="es-ES_tradnl"/>
        </w:rPr>
      </w:pPr>
    </w:p>
    <w:p w:rsidR="001B0350" w:rsidRPr="001759EE" w:rsidRDefault="001B0350" w:rsidP="001B0350">
      <w:pPr>
        <w:pStyle w:val="Prrafodelista"/>
        <w:numPr>
          <w:ilvl w:val="0"/>
          <w:numId w:val="3"/>
        </w:numPr>
        <w:rPr>
          <w:rFonts w:ascii="Arial" w:eastAsia="Times New Roman" w:hAnsi="Arial" w:cs="Arial"/>
          <w:color w:val="000000" w:themeColor="text1"/>
          <w:lang w:eastAsia="es-ES_tradnl"/>
        </w:rPr>
      </w:pPr>
      <w:r>
        <w:rPr>
          <w:rFonts w:ascii="Arial" w:eastAsia="Times New Roman" w:hAnsi="Arial" w:cs="Arial"/>
          <w:color w:val="000000" w:themeColor="text1"/>
          <w:lang w:eastAsia="es-ES_tradnl"/>
        </w:rPr>
        <w:t xml:space="preserve">Tener en cuenta que el texto no es nuestro ni pretende serlo. Cada autor tiene su propio estilo, gustos, preferencias estéticas, valores y propósitos. Al criticar el texto debemos tener en cuenta esas diferencias. Quizás nosotros jamás escribiríamos una novela policial ni nos gusta el género, pero si alguien la está escribiendo la debemos evaluar y alimentar de acuerdo a las reglas propias del género. </w:t>
      </w:r>
    </w:p>
    <w:p w:rsidR="001B0350" w:rsidRPr="001759EE" w:rsidRDefault="001B0350" w:rsidP="001B0350">
      <w:pPr>
        <w:rPr>
          <w:rFonts w:ascii="Arial" w:hAnsi="Arial" w:cs="Arial"/>
          <w:color w:val="000000" w:themeColor="text1"/>
          <w:lang w:val="es-ES"/>
        </w:rPr>
      </w:pPr>
    </w:p>
    <w:p w:rsidR="001B0350" w:rsidRPr="001759EE" w:rsidRDefault="001B0350" w:rsidP="001B0350">
      <w:pPr>
        <w:pStyle w:val="Prrafodelista"/>
        <w:numPr>
          <w:ilvl w:val="0"/>
          <w:numId w:val="1"/>
        </w:numPr>
        <w:rPr>
          <w:rFonts w:ascii="Arial" w:hAnsi="Arial" w:cs="Arial"/>
          <w:color w:val="000000" w:themeColor="text1"/>
          <w:lang w:val="es-ES"/>
        </w:rPr>
      </w:pPr>
      <w:r w:rsidRPr="001759EE">
        <w:rPr>
          <w:rFonts w:ascii="Arial" w:hAnsi="Arial" w:cs="Arial"/>
          <w:color w:val="000000" w:themeColor="text1"/>
          <w:lang w:val="es-ES"/>
        </w:rPr>
        <w:t xml:space="preserve">¿Qué me gustó de este texto? ¿Qué, no me gustó? ¿Me recordó algo que hubiera leído, vivido, visto anteriormente? ¿Qué imaginé que podría suceder? ¿Hubo algo que no entendiera? ¿Cómo se relaciona este texto con los otros textos de este autor? ¿Cómo son los personajes? ¿Qué estereotipos podemos reconocer? ¿Hubo algo que me diera pena, rabia, alegría, nostalgia, excitación? ¿Cómo me imagino que este texto podría </w:t>
      </w:r>
      <w:r w:rsidRPr="001759EE">
        <w:rPr>
          <w:rFonts w:ascii="Arial" w:hAnsi="Arial" w:cs="Arial"/>
          <w:color w:val="000000" w:themeColor="text1"/>
          <w:lang w:val="es-ES"/>
        </w:rPr>
        <w:lastRenderedPageBreak/>
        <w:t xml:space="preserve">ampliarse/mejorarse/incorporarse a un proyecto? ¿Qué libros, películas u otros productos culturales le recomendaría yo al autor para alimentar este texto? ¿Qué ideas de mundo parecen subyacer al texto? ¿Son las mismas o distintas a las expresadas por el narrador? ¿Cuál parece ser el tema? </w:t>
      </w:r>
    </w:p>
    <w:p w:rsidR="001B0350" w:rsidRPr="001759EE" w:rsidRDefault="001B0350" w:rsidP="001B0350">
      <w:pPr>
        <w:pStyle w:val="Prrafodelista"/>
        <w:rPr>
          <w:rFonts w:ascii="Arial" w:hAnsi="Arial" w:cs="Arial"/>
          <w:color w:val="000000" w:themeColor="text1"/>
          <w:lang w:val="es-ES"/>
        </w:rPr>
      </w:pPr>
    </w:p>
    <w:p w:rsidR="001B0350" w:rsidRPr="001759EE" w:rsidRDefault="001B0350" w:rsidP="001B0350">
      <w:pPr>
        <w:pStyle w:val="Prrafodelista"/>
        <w:numPr>
          <w:ilvl w:val="0"/>
          <w:numId w:val="1"/>
        </w:numPr>
        <w:rPr>
          <w:rFonts w:ascii="Arial" w:hAnsi="Arial" w:cs="Arial"/>
          <w:color w:val="000000" w:themeColor="text1"/>
          <w:lang w:val="es-ES"/>
        </w:rPr>
      </w:pPr>
      <w:r w:rsidRPr="001759EE">
        <w:rPr>
          <w:rFonts w:ascii="Arial" w:hAnsi="Arial" w:cs="Arial"/>
          <w:color w:val="000000" w:themeColor="text1"/>
          <w:lang w:val="es-ES"/>
        </w:rPr>
        <w:t xml:space="preserve">Elementos para el análisis: narradores, estructura narrativa, tono emocional, referencias culturales, tiempos de la narración, ambiente social, construcción de personajes, escenas. </w:t>
      </w:r>
    </w:p>
    <w:p w:rsidR="001B0350" w:rsidRPr="001759EE" w:rsidRDefault="001B0350" w:rsidP="001B0350">
      <w:pPr>
        <w:rPr>
          <w:rFonts w:ascii="Arial" w:hAnsi="Arial" w:cs="Arial"/>
          <w:color w:val="000000" w:themeColor="text1"/>
          <w:lang w:val="es-ES"/>
        </w:rPr>
      </w:pPr>
    </w:p>
    <w:p w:rsidR="001B0350" w:rsidRDefault="001B0350" w:rsidP="001B0350">
      <w:pPr>
        <w:pStyle w:val="Prrafodelista"/>
        <w:numPr>
          <w:ilvl w:val="0"/>
          <w:numId w:val="1"/>
        </w:numPr>
        <w:rPr>
          <w:rFonts w:ascii="Arial" w:hAnsi="Arial" w:cs="Arial"/>
          <w:color w:val="000000" w:themeColor="text1"/>
          <w:lang w:val="es-ES"/>
        </w:rPr>
      </w:pPr>
      <w:r w:rsidRPr="001759EE">
        <w:rPr>
          <w:rFonts w:ascii="Arial" w:hAnsi="Arial" w:cs="Arial"/>
          <w:color w:val="000000" w:themeColor="text1"/>
          <w:lang w:val="es-ES"/>
        </w:rPr>
        <w:t>Cuestiones técnicas: gramática (no vamos a corregir la puntuación y ortografía, pero sí podemos comentar en general si hay algo interesante o defectuoso en la gram</w:t>
      </w:r>
      <w:r>
        <w:rPr>
          <w:rFonts w:ascii="Arial" w:hAnsi="Arial" w:cs="Arial"/>
          <w:color w:val="000000" w:themeColor="text1"/>
          <w:lang w:val="es-ES"/>
        </w:rPr>
        <w:t>ática del texto). Clichés lingüí</w:t>
      </w:r>
      <w:r w:rsidRPr="001759EE">
        <w:rPr>
          <w:rFonts w:ascii="Arial" w:hAnsi="Arial" w:cs="Arial"/>
          <w:color w:val="000000" w:themeColor="text1"/>
          <w:lang w:val="es-ES"/>
        </w:rPr>
        <w:t xml:space="preserve">sticos, frases hechas, cacofonías, repeticiones de palabras o de ideas que parecen errores y no recursos literarios. Salidas de registro: lugares en los que el texto parece perder una unidad de tono, de estilo, etc. Inconsistencias en la trama. </w:t>
      </w:r>
    </w:p>
    <w:p w:rsidR="001B0350" w:rsidRPr="001759EE" w:rsidRDefault="001B0350" w:rsidP="001B0350">
      <w:pPr>
        <w:rPr>
          <w:rFonts w:ascii="Arial" w:hAnsi="Arial" w:cs="Arial"/>
          <w:color w:val="000000" w:themeColor="text1"/>
          <w:lang w:val="es-ES"/>
        </w:rPr>
      </w:pPr>
    </w:p>
    <w:p w:rsidR="001B0350" w:rsidRDefault="001B0350" w:rsidP="001B0350">
      <w:pPr>
        <w:rPr>
          <w:rFonts w:ascii="Arial" w:hAnsi="Arial" w:cs="Arial"/>
          <w:color w:val="000000" w:themeColor="text1"/>
          <w:lang w:val="es-ES"/>
        </w:rPr>
      </w:pPr>
      <w:r>
        <w:rPr>
          <w:rFonts w:ascii="Arial" w:hAnsi="Arial" w:cs="Arial"/>
          <w:color w:val="000000" w:themeColor="text1"/>
          <w:lang w:val="es-ES"/>
        </w:rPr>
        <w:t>+++++++++</w:t>
      </w:r>
    </w:p>
    <w:p w:rsidR="001B0350" w:rsidRDefault="001B0350" w:rsidP="001B0350">
      <w:pPr>
        <w:rPr>
          <w:rFonts w:ascii="Arial" w:hAnsi="Arial" w:cs="Arial"/>
          <w:color w:val="000000" w:themeColor="text1"/>
          <w:lang w:val="es-ES"/>
        </w:rPr>
      </w:pPr>
    </w:p>
    <w:p w:rsidR="001B0350" w:rsidRPr="00124C72" w:rsidRDefault="001B0350" w:rsidP="001B0350">
      <w:pPr>
        <w:jc w:val="center"/>
        <w:rPr>
          <w:b/>
          <w:sz w:val="28"/>
          <w:lang w:val="es-ES"/>
        </w:rPr>
      </w:pPr>
      <w:r w:rsidRPr="00124C72">
        <w:rPr>
          <w:b/>
          <w:sz w:val="28"/>
          <w:lang w:val="es-ES"/>
        </w:rPr>
        <w:t>PARA LA INTRODUCCIÓN AL TALLER</w:t>
      </w:r>
    </w:p>
    <w:p w:rsidR="001B0350" w:rsidRDefault="001B0350" w:rsidP="001B0350">
      <w:pPr>
        <w:rPr>
          <w:lang w:val="es-ES"/>
        </w:rPr>
      </w:pPr>
    </w:p>
    <w:p w:rsidR="001B0350" w:rsidRDefault="001B0350" w:rsidP="001B0350">
      <w:pPr>
        <w:rPr>
          <w:lang w:val="es-ES"/>
        </w:rPr>
      </w:pPr>
    </w:p>
    <w:p w:rsidR="001B0350" w:rsidRDefault="001B0350" w:rsidP="001B0350">
      <w:pPr>
        <w:rPr>
          <w:lang w:val="es-ES"/>
        </w:rPr>
      </w:pPr>
      <w:r>
        <w:rPr>
          <w:lang w:val="es-ES"/>
        </w:rPr>
        <w:t>A partir de reflexiones propias y del libro de Lorena Amaro</w:t>
      </w:r>
    </w:p>
    <w:p w:rsidR="001B0350" w:rsidRDefault="001B0350" w:rsidP="001B0350">
      <w:pPr>
        <w:rPr>
          <w:lang w:val="es-ES"/>
        </w:rPr>
      </w:pPr>
    </w:p>
    <w:p w:rsidR="001B0350" w:rsidRPr="00321170" w:rsidRDefault="001B0350" w:rsidP="001B0350">
      <w:pPr>
        <w:jc w:val="both"/>
        <w:rPr>
          <w:b/>
        </w:rPr>
      </w:pPr>
      <w:r w:rsidRPr="00321170">
        <w:rPr>
          <w:b/>
        </w:rPr>
        <w:t>POR QUÉ HABLAR DE AUTOFICCIÓN</w:t>
      </w:r>
    </w:p>
    <w:p w:rsidR="001B0350" w:rsidRDefault="001B0350" w:rsidP="001B0350">
      <w:pPr>
        <w:jc w:val="both"/>
      </w:pPr>
    </w:p>
    <w:p w:rsidR="001B0350" w:rsidRDefault="001B0350" w:rsidP="001B0350">
      <w:pPr>
        <w:jc w:val="both"/>
      </w:pPr>
      <w:r w:rsidRPr="00C07CD7">
        <w:t xml:space="preserve">La ficción en la autobiografía puede deberse a necesidades textuales (todo texto lleva en sí una edición, algo que se omite, algo que se trae a primer plano, como en una foto, por ejemplo, nunca es idéntico a la realidad), necesidades literarias (una rima pudo hacer que Violeta Parra decidiera odiar un pizarrón de su escuela), vanidad, venganza, agenda política, pudor, </w:t>
      </w:r>
    </w:p>
    <w:p w:rsidR="001B0350" w:rsidRPr="0077610B" w:rsidRDefault="001B0350" w:rsidP="001B0350">
      <w:pPr>
        <w:jc w:val="both"/>
      </w:pPr>
    </w:p>
    <w:p w:rsidR="001B0350" w:rsidRPr="00C07CD7" w:rsidRDefault="001B0350" w:rsidP="001B0350">
      <w:pPr>
        <w:widowControl w:val="0"/>
        <w:autoSpaceDE w:val="0"/>
        <w:autoSpaceDN w:val="0"/>
        <w:adjustRightInd w:val="0"/>
        <w:spacing w:after="240" w:line="340" w:lineRule="atLeast"/>
        <w:jc w:val="both"/>
        <w:rPr>
          <w:rFonts w:cs="Times"/>
        </w:rPr>
      </w:pPr>
      <w:r>
        <w:rPr>
          <w:rFonts w:cs="Times"/>
          <w:i/>
          <w:iCs/>
        </w:rPr>
        <w:t>“</w:t>
      </w:r>
      <w:proofErr w:type="spellStart"/>
      <w:r w:rsidRPr="00C07CD7">
        <w:rPr>
          <w:rFonts w:cs="Times"/>
          <w:i/>
          <w:iCs/>
        </w:rPr>
        <w:t>Roland</w:t>
      </w:r>
      <w:proofErr w:type="spellEnd"/>
      <w:r w:rsidRPr="00C07CD7">
        <w:rPr>
          <w:rFonts w:cs="Times"/>
          <w:i/>
          <w:iCs/>
        </w:rPr>
        <w:t xml:space="preserve"> </w:t>
      </w:r>
      <w:proofErr w:type="spellStart"/>
      <w:r w:rsidRPr="00C07CD7">
        <w:rPr>
          <w:rFonts w:cs="Times"/>
          <w:i/>
          <w:iCs/>
        </w:rPr>
        <w:t>Barthes</w:t>
      </w:r>
      <w:proofErr w:type="spellEnd"/>
      <w:r w:rsidRPr="00C07CD7">
        <w:rPr>
          <w:rFonts w:cs="Times"/>
          <w:i/>
          <w:iCs/>
        </w:rPr>
        <w:t xml:space="preserve"> por </w:t>
      </w:r>
      <w:proofErr w:type="spellStart"/>
      <w:r w:rsidRPr="00C07CD7">
        <w:rPr>
          <w:rFonts w:cs="Times"/>
          <w:i/>
          <w:iCs/>
        </w:rPr>
        <w:t>Roland</w:t>
      </w:r>
      <w:proofErr w:type="spellEnd"/>
      <w:r w:rsidRPr="00C07CD7">
        <w:rPr>
          <w:rFonts w:cs="Times"/>
          <w:i/>
          <w:iCs/>
        </w:rPr>
        <w:t xml:space="preserve"> </w:t>
      </w:r>
      <w:proofErr w:type="spellStart"/>
      <w:r w:rsidRPr="00C07CD7">
        <w:rPr>
          <w:rFonts w:cs="Times"/>
          <w:i/>
          <w:iCs/>
        </w:rPr>
        <w:t>Barthes</w:t>
      </w:r>
      <w:proofErr w:type="spellEnd"/>
      <w:r w:rsidRPr="00C07CD7">
        <w:rPr>
          <w:rFonts w:cs="Times"/>
        </w:rPr>
        <w:t>, a</w:t>
      </w:r>
      <w:r>
        <w:rPr>
          <w:rFonts w:cs="Times"/>
        </w:rPr>
        <w:t xml:space="preserve"> una subversión autobiográfica” </w:t>
      </w:r>
      <w:r w:rsidRPr="00C07CD7">
        <w:rPr>
          <w:rFonts w:cs="Times"/>
        </w:rPr>
        <w:t>es asimismo una colección de aforismos, una novela, un ensayo de teoría textual,</w:t>
      </w:r>
      <w:r w:rsidRPr="00C07CD7">
        <w:rPr>
          <w:rFonts w:ascii="MS Mincho" w:eastAsia="MS Mincho" w:hAnsi="MS Mincho" w:cs="MS Mincho"/>
        </w:rPr>
        <w:t> </w:t>
      </w:r>
      <w:r w:rsidRPr="00C07CD7">
        <w:rPr>
          <w:rFonts w:cs="Times"/>
        </w:rPr>
        <w:t xml:space="preserve">un álbum fotográfico; en fin, un relato que busca el placer no sólo del lector, sino también de quien escribe y se ve no reflejado, sino esparcido en su escritura. </w:t>
      </w:r>
    </w:p>
    <w:p w:rsidR="001B0350" w:rsidRPr="00C07CD7" w:rsidRDefault="001B0350" w:rsidP="001B0350">
      <w:pPr>
        <w:widowControl w:val="0"/>
        <w:autoSpaceDE w:val="0"/>
        <w:autoSpaceDN w:val="0"/>
        <w:adjustRightInd w:val="0"/>
        <w:spacing w:after="240" w:line="340" w:lineRule="atLeast"/>
        <w:jc w:val="both"/>
        <w:rPr>
          <w:rFonts w:cs="Times"/>
        </w:rPr>
      </w:pPr>
      <w:r w:rsidRPr="00C07CD7">
        <w:rPr>
          <w:rFonts w:cs="Times"/>
        </w:rPr>
        <w:t>La autobiografía como genero referencial es inevitablemente un fracaso porque cuando el yo se expresa a sí mismo, necesariamente desfigura. Debemos abandonarnos al lenguaje, entonces, con sus limitaciones</w:t>
      </w:r>
    </w:p>
    <w:p w:rsidR="001B0350" w:rsidRPr="00C07CD7" w:rsidRDefault="001B0350" w:rsidP="001B0350">
      <w:pPr>
        <w:widowControl w:val="0"/>
        <w:autoSpaceDE w:val="0"/>
        <w:autoSpaceDN w:val="0"/>
        <w:adjustRightInd w:val="0"/>
        <w:spacing w:after="240" w:line="280" w:lineRule="atLeast"/>
        <w:jc w:val="both"/>
        <w:rPr>
          <w:rFonts w:cs="Times"/>
        </w:rPr>
      </w:pPr>
      <w:r w:rsidRPr="00C07CD7">
        <w:rPr>
          <w:rFonts w:cs="Times"/>
          <w:i/>
          <w:iCs/>
        </w:rPr>
        <w:t xml:space="preserve">El azar me había hecho hombre, la generosidad me hacía libro; podría poner a mi parlanchina, a mi conciencia, con letras de bronce, sustituir a los ruidos de mi vida con inscripciones imborrables, a mi carne con un estilo, a los muelles espirales del tiempo con </w:t>
      </w:r>
      <w:r w:rsidRPr="00C07CD7">
        <w:rPr>
          <w:rFonts w:cs="Times"/>
          <w:i/>
          <w:iCs/>
        </w:rPr>
        <w:lastRenderedPageBreak/>
        <w:t xml:space="preserve">la eternidad, aparecer al Espíritu Santo como un precipitado del lenguaje, volverme una obsesión para la especie, ser otro </w:t>
      </w:r>
      <w:r>
        <w:rPr>
          <w:rFonts w:cs="Times"/>
          <w:i/>
          <w:iCs/>
        </w:rPr>
        <w:t>fi</w:t>
      </w:r>
      <w:r w:rsidRPr="00C07CD7">
        <w:rPr>
          <w:rFonts w:cs="Times"/>
          <w:i/>
          <w:iCs/>
        </w:rPr>
        <w:t xml:space="preserve">nalmente, ser otro distinto de mí, otro distinto de los otros, otro distinto de todo. Empezaría por darme un cuerpo que no se pudiera gastar y después me entregaría a los consumidores. No escribiría por el gusto de escribir, sino para tallar a ese cuerpo de gloria en las palabras. </w:t>
      </w:r>
    </w:p>
    <w:p w:rsidR="001B0350" w:rsidRPr="00C07CD7" w:rsidRDefault="001B0350" w:rsidP="001B0350">
      <w:pPr>
        <w:widowControl w:val="0"/>
        <w:autoSpaceDE w:val="0"/>
        <w:autoSpaceDN w:val="0"/>
        <w:adjustRightInd w:val="0"/>
        <w:spacing w:after="240" w:line="280" w:lineRule="atLeast"/>
        <w:jc w:val="both"/>
        <w:rPr>
          <w:rFonts w:cs="Times"/>
        </w:rPr>
      </w:pPr>
      <w:r w:rsidRPr="00C07CD7">
        <w:rPr>
          <w:rFonts w:cs="Times"/>
          <w:i/>
          <w:iCs/>
        </w:rPr>
        <w:t xml:space="preserve">Jean-Paul Sartre, </w:t>
      </w:r>
      <w:r w:rsidRPr="00C07CD7">
        <w:rPr>
          <w:rFonts w:cs="Times"/>
        </w:rPr>
        <w:t xml:space="preserve">Las palabras </w:t>
      </w:r>
    </w:p>
    <w:p w:rsidR="001B0350" w:rsidRPr="00321170" w:rsidRDefault="001B0350" w:rsidP="001B0350">
      <w:pPr>
        <w:jc w:val="both"/>
        <w:rPr>
          <w:rFonts w:cs="Times"/>
          <w:b/>
        </w:rPr>
      </w:pPr>
      <w:r w:rsidRPr="00321170">
        <w:rPr>
          <w:rFonts w:cs="Times"/>
          <w:b/>
        </w:rPr>
        <w:t>SOBRE LOS GÉNEROS</w:t>
      </w:r>
    </w:p>
    <w:p w:rsidR="001B0350" w:rsidRPr="00C07CD7" w:rsidRDefault="001B0350" w:rsidP="001B0350">
      <w:pPr>
        <w:jc w:val="both"/>
      </w:pPr>
    </w:p>
    <w:p w:rsidR="001B0350" w:rsidRPr="00C07CD7" w:rsidRDefault="001B0350" w:rsidP="001B0350">
      <w:pPr>
        <w:widowControl w:val="0"/>
        <w:autoSpaceDE w:val="0"/>
        <w:autoSpaceDN w:val="0"/>
        <w:adjustRightInd w:val="0"/>
        <w:spacing w:after="240" w:line="280" w:lineRule="atLeast"/>
        <w:jc w:val="both"/>
        <w:rPr>
          <w:rFonts w:cs="Times"/>
        </w:rPr>
      </w:pPr>
      <w:r w:rsidRPr="00C07CD7">
        <w:rPr>
          <w:rFonts w:cs="Times"/>
          <w:i/>
          <w:iCs/>
        </w:rPr>
        <w:t>Seguir ocupándose de los géneros puede parecer en nuestros días un pasatiempo ocioso además de anacrónico. Todos saben que existían -baladas, odas y sonetos, tragedias y comedias- en tiempos</w:t>
      </w:r>
      <w:r w:rsidRPr="00C07CD7">
        <w:rPr>
          <w:rFonts w:ascii="MS Mincho" w:eastAsia="MS Mincho" w:hAnsi="MS Mincho" w:cs="MS Mincho"/>
          <w:i/>
          <w:iCs/>
        </w:rPr>
        <w:t> </w:t>
      </w:r>
      <w:r w:rsidRPr="00C07CD7">
        <w:rPr>
          <w:rFonts w:cs="Times"/>
          <w:i/>
          <w:iCs/>
        </w:rPr>
        <w:t>de los clásicos, pero, ¿hoy? Incluso los géneros del siglo XIX, que, sin embargo, no son para nosotros</w:t>
      </w:r>
      <w:r w:rsidRPr="00C07CD7">
        <w:rPr>
          <w:rFonts w:ascii="MS Mincho" w:eastAsia="MS Mincho" w:hAnsi="MS Mincho" w:cs="MS Mincho"/>
          <w:i/>
          <w:iCs/>
        </w:rPr>
        <w:t> </w:t>
      </w:r>
      <w:r w:rsidRPr="00C07CD7">
        <w:rPr>
          <w:rFonts w:cs="Times"/>
          <w:i/>
          <w:iCs/>
        </w:rPr>
        <w:t xml:space="preserve">géneros de un modo absoluto -poesía, novela-, parece que se disgreguen, por lo menos en la literatura «que cuenta». Como escribía Maurice </w:t>
      </w:r>
      <w:proofErr w:type="spellStart"/>
      <w:r w:rsidRPr="00C07CD7">
        <w:rPr>
          <w:rFonts w:cs="Times"/>
          <w:i/>
          <w:iCs/>
        </w:rPr>
        <w:t>Blanchot</w:t>
      </w:r>
      <w:proofErr w:type="spellEnd"/>
      <w:r w:rsidRPr="00C07CD7">
        <w:rPr>
          <w:rFonts w:cs="Times"/>
          <w:i/>
          <w:iCs/>
        </w:rPr>
        <w:t xml:space="preserve"> de un escritor moderno, </w:t>
      </w:r>
      <w:proofErr w:type="spellStart"/>
      <w:r w:rsidRPr="00C07CD7">
        <w:rPr>
          <w:rFonts w:cs="Times"/>
          <w:i/>
          <w:iCs/>
        </w:rPr>
        <w:t>Hermann</w:t>
      </w:r>
      <w:proofErr w:type="spellEnd"/>
      <w:r w:rsidRPr="00C07CD7">
        <w:rPr>
          <w:rFonts w:cs="Times"/>
          <w:i/>
          <w:iCs/>
        </w:rPr>
        <w:t xml:space="preserve"> </w:t>
      </w:r>
      <w:proofErr w:type="spellStart"/>
      <w:r w:rsidRPr="00C07CD7">
        <w:rPr>
          <w:rFonts w:cs="Times"/>
          <w:i/>
          <w:iCs/>
        </w:rPr>
        <w:t>Broch</w:t>
      </w:r>
      <w:proofErr w:type="spellEnd"/>
      <w:r w:rsidRPr="00C07CD7">
        <w:rPr>
          <w:rFonts w:cs="Times"/>
          <w:i/>
          <w:iCs/>
        </w:rPr>
        <w:t>:</w:t>
      </w:r>
      <w:r w:rsidRPr="00C07CD7">
        <w:rPr>
          <w:rFonts w:ascii="MS Mincho" w:eastAsia="MS Mincho" w:hAnsi="MS Mincho" w:cs="MS Mincho"/>
          <w:i/>
          <w:iCs/>
        </w:rPr>
        <w:t> </w:t>
      </w:r>
      <w:r w:rsidRPr="00C07CD7">
        <w:rPr>
          <w:rFonts w:cs="Times"/>
          <w:i/>
          <w:iCs/>
        </w:rPr>
        <w:t xml:space="preserve">«Ha sufrido, como otros muchos escritores de nuestro tiempo, esa presión impetuosa de la literatura </w:t>
      </w:r>
      <w:r w:rsidRPr="00C07CD7">
        <w:rPr>
          <w:rFonts w:cs="Times"/>
        </w:rPr>
        <w:t xml:space="preserve">55 </w:t>
      </w:r>
      <w:r w:rsidRPr="00C07CD7">
        <w:rPr>
          <w:rFonts w:cs="Times"/>
          <w:i/>
          <w:iCs/>
        </w:rPr>
        <w:t xml:space="preserve">que no soporta ya la distinción de los géneros y necesita romper los límites». Incluso sería un signo de auténtica modernidad en un escritor no someterse ya a la separación en géneros... </w:t>
      </w:r>
    </w:p>
    <w:p w:rsidR="001B0350" w:rsidRDefault="001B0350" w:rsidP="001B0350">
      <w:pPr>
        <w:widowControl w:val="0"/>
        <w:autoSpaceDE w:val="0"/>
        <w:autoSpaceDN w:val="0"/>
        <w:adjustRightInd w:val="0"/>
        <w:spacing w:after="240" w:line="280" w:lineRule="atLeast"/>
        <w:jc w:val="both"/>
        <w:rPr>
          <w:rFonts w:cs="Times"/>
        </w:rPr>
      </w:pPr>
      <w:proofErr w:type="spellStart"/>
      <w:r w:rsidRPr="00C07CD7">
        <w:rPr>
          <w:rFonts w:cs="Times"/>
          <w:i/>
          <w:iCs/>
        </w:rPr>
        <w:t>Tzvetan</w:t>
      </w:r>
      <w:proofErr w:type="spellEnd"/>
      <w:r w:rsidRPr="00C07CD7">
        <w:rPr>
          <w:rFonts w:cs="Times"/>
          <w:i/>
          <w:iCs/>
        </w:rPr>
        <w:t xml:space="preserve"> </w:t>
      </w:r>
      <w:proofErr w:type="spellStart"/>
      <w:r w:rsidRPr="00C07CD7">
        <w:rPr>
          <w:rFonts w:cs="Times"/>
          <w:i/>
          <w:iCs/>
        </w:rPr>
        <w:t>Todorov</w:t>
      </w:r>
      <w:proofErr w:type="spellEnd"/>
      <w:r w:rsidRPr="00C07CD7">
        <w:rPr>
          <w:rFonts w:cs="Times"/>
          <w:i/>
          <w:iCs/>
        </w:rPr>
        <w:t xml:space="preserve">, </w:t>
      </w:r>
      <w:r w:rsidRPr="00C07CD7">
        <w:rPr>
          <w:rFonts w:cs="Times"/>
        </w:rPr>
        <w:t xml:space="preserve">“El origen de los géneros” </w:t>
      </w:r>
    </w:p>
    <w:p w:rsidR="001B0350" w:rsidRPr="0077610B" w:rsidRDefault="001B0350" w:rsidP="001B0350">
      <w:pPr>
        <w:widowControl w:val="0"/>
        <w:autoSpaceDE w:val="0"/>
        <w:autoSpaceDN w:val="0"/>
        <w:adjustRightInd w:val="0"/>
        <w:spacing w:after="240" w:line="280" w:lineRule="atLeast"/>
        <w:jc w:val="both"/>
        <w:rPr>
          <w:rFonts w:cs="Times"/>
        </w:rPr>
      </w:pPr>
      <w:r>
        <w:rPr>
          <w:rFonts w:cs="Times"/>
        </w:rPr>
        <w:t xml:space="preserve">Por eso, en este taller, son bienvenidos todos los géneros, sus híbridos y parodias: cuentos, novelas, memorias, cartas, diarios, comedias y tragedias, poesía y prosa poética, textos fragmentarios, que se ensamblan o no, aforismos y ensayos. </w:t>
      </w:r>
    </w:p>
    <w:p w:rsidR="001B0350" w:rsidRPr="00321170" w:rsidRDefault="001B0350" w:rsidP="001B0350">
      <w:pPr>
        <w:widowControl w:val="0"/>
        <w:autoSpaceDE w:val="0"/>
        <w:autoSpaceDN w:val="0"/>
        <w:adjustRightInd w:val="0"/>
        <w:spacing w:after="240" w:line="340" w:lineRule="atLeast"/>
        <w:jc w:val="both"/>
        <w:rPr>
          <w:rFonts w:cs="Times"/>
          <w:b/>
        </w:rPr>
      </w:pPr>
      <w:r w:rsidRPr="00321170">
        <w:rPr>
          <w:rFonts w:cs="Times"/>
          <w:b/>
        </w:rPr>
        <w:t>SOBRE LA AUTOBIOGRAFÍA Y EL PSICOANÁLISIS</w:t>
      </w:r>
    </w:p>
    <w:p w:rsidR="001B0350" w:rsidRPr="00C07CD7" w:rsidRDefault="001B0350" w:rsidP="001B0350">
      <w:pPr>
        <w:widowControl w:val="0"/>
        <w:autoSpaceDE w:val="0"/>
        <w:autoSpaceDN w:val="0"/>
        <w:adjustRightInd w:val="0"/>
        <w:spacing w:after="240" w:line="340" w:lineRule="atLeast"/>
        <w:jc w:val="both"/>
        <w:rPr>
          <w:rFonts w:eastAsia="MS Mincho" w:cs="MS Mincho"/>
        </w:rPr>
      </w:pPr>
      <w:r w:rsidRPr="00C07CD7">
        <w:rPr>
          <w:rFonts w:cs="Times"/>
        </w:rPr>
        <w:t>El psicoanálisis puede decir mucho sobre la autobiografía, desde el momento en que se vio que ésta abre camino al autoanálisis y que quizás (esto es</w:t>
      </w:r>
      <w:r w:rsidRPr="00C07CD7">
        <w:rPr>
          <w:rFonts w:ascii="MS Mincho" w:eastAsia="MS Mincho" w:hAnsi="MS Mincho" w:cs="MS Mincho"/>
        </w:rPr>
        <w:t> </w:t>
      </w:r>
      <w:r w:rsidRPr="00C07CD7">
        <w:rPr>
          <w:rFonts w:cs="Times"/>
        </w:rPr>
        <w:t>más discutido) puede acompañar un proceso curativo. En este sentido, la presencia/ ausencia de las figuras paterna y materna, como también su recreación, puede ser central en la elaboración de un mito sobre uno mismo y sus orígenes familiares.</w:t>
      </w:r>
      <w:r w:rsidRPr="00C07CD7">
        <w:rPr>
          <w:rFonts w:ascii="MS Mincho" w:eastAsia="MS Mincho" w:hAnsi="MS Mincho" w:cs="MS Mincho"/>
        </w:rPr>
        <w:t> </w:t>
      </w:r>
    </w:p>
    <w:p w:rsidR="001B0350" w:rsidRDefault="001B0350" w:rsidP="001B0350">
      <w:pPr>
        <w:widowControl w:val="0"/>
        <w:autoSpaceDE w:val="0"/>
        <w:autoSpaceDN w:val="0"/>
        <w:adjustRightInd w:val="0"/>
        <w:spacing w:after="240" w:line="340" w:lineRule="atLeast"/>
        <w:jc w:val="both"/>
        <w:rPr>
          <w:rFonts w:cs="Times"/>
        </w:rPr>
      </w:pPr>
      <w:r w:rsidRPr="00C07CD7">
        <w:rPr>
          <w:rFonts w:cs="Times"/>
        </w:rPr>
        <w:t>El pasado proyecta, por lo demás, un futuro: vivimos el presente cobijándonos o destruyendo el pasado, lanzados al porvenir. Los rostros familiares no cesan de acompañarnos en el trayecto. Por esto t</w:t>
      </w:r>
      <w:r>
        <w:rPr>
          <w:rFonts w:cs="Times"/>
        </w:rPr>
        <w:t xml:space="preserve">oda autobiografía es, también </w:t>
      </w:r>
      <w:proofErr w:type="spellStart"/>
      <w:r>
        <w:rPr>
          <w:rFonts w:cs="Times"/>
        </w:rPr>
        <w:t>hetero</w:t>
      </w:r>
      <w:r w:rsidRPr="00C07CD7">
        <w:rPr>
          <w:rFonts w:cs="Times"/>
        </w:rPr>
        <w:t>grafía</w:t>
      </w:r>
      <w:proofErr w:type="spellEnd"/>
      <w:r w:rsidRPr="00C07CD7">
        <w:rPr>
          <w:rFonts w:cs="Times"/>
        </w:rPr>
        <w:t>, escritura de los otros, historiamos la vida de quienes nos han antecedido</w:t>
      </w:r>
      <w:r w:rsidRPr="00C07CD7">
        <w:rPr>
          <w:rFonts w:eastAsia="MS Mincho" w:cs="MS Mincho"/>
        </w:rPr>
        <w:t xml:space="preserve"> </w:t>
      </w:r>
      <w:r w:rsidRPr="00C07CD7">
        <w:rPr>
          <w:rFonts w:cs="Times"/>
        </w:rPr>
        <w:t>para explicar la vida propia</w:t>
      </w:r>
    </w:p>
    <w:p w:rsidR="001B0350" w:rsidRPr="00321170" w:rsidRDefault="001B0350" w:rsidP="001B0350">
      <w:pPr>
        <w:widowControl w:val="0"/>
        <w:autoSpaceDE w:val="0"/>
        <w:autoSpaceDN w:val="0"/>
        <w:adjustRightInd w:val="0"/>
        <w:spacing w:after="240" w:line="340" w:lineRule="atLeast"/>
        <w:jc w:val="both"/>
        <w:rPr>
          <w:rFonts w:cs="Times"/>
          <w:b/>
        </w:rPr>
      </w:pPr>
      <w:r w:rsidRPr="00321170">
        <w:rPr>
          <w:rFonts w:cs="Times"/>
          <w:b/>
        </w:rPr>
        <w:t>SOBRE LA AUTOBIOGRAFÍA Y EL PUDOR</w:t>
      </w:r>
    </w:p>
    <w:p w:rsidR="001B0350" w:rsidRPr="00C07CD7" w:rsidRDefault="001B0350" w:rsidP="001B0350">
      <w:pPr>
        <w:widowControl w:val="0"/>
        <w:autoSpaceDE w:val="0"/>
        <w:autoSpaceDN w:val="0"/>
        <w:adjustRightInd w:val="0"/>
        <w:spacing w:after="240" w:line="340" w:lineRule="atLeast"/>
        <w:jc w:val="both"/>
        <w:rPr>
          <w:rFonts w:cs="Times"/>
        </w:rPr>
      </w:pPr>
      <w:r w:rsidRPr="00C07CD7">
        <w:rPr>
          <w:rFonts w:cs="Times"/>
        </w:rPr>
        <w:t xml:space="preserve">También muchas veces escribimos como confesándonos ante esos otros, buscando su </w:t>
      </w:r>
      <w:r w:rsidRPr="00C07CD7">
        <w:rPr>
          <w:rFonts w:cs="Times"/>
        </w:rPr>
        <w:lastRenderedPageBreak/>
        <w:t>oído. Esta idea ha llevado al filósofo</w:t>
      </w:r>
      <w:r>
        <w:rPr>
          <w:rFonts w:cs="Times"/>
        </w:rPr>
        <w:t xml:space="preserve"> francés Jacques </w:t>
      </w:r>
      <w:proofErr w:type="spellStart"/>
      <w:r>
        <w:rPr>
          <w:rFonts w:cs="Times"/>
        </w:rPr>
        <w:t>Derridá</w:t>
      </w:r>
      <w:proofErr w:type="spellEnd"/>
      <w:r w:rsidRPr="00C07CD7">
        <w:rPr>
          <w:rFonts w:cs="Times"/>
        </w:rPr>
        <w:t xml:space="preserve"> a hablar de la autobiografía como “</w:t>
      </w:r>
      <w:proofErr w:type="spellStart"/>
      <w:r w:rsidRPr="00C07CD7">
        <w:rPr>
          <w:rFonts w:cs="Times"/>
        </w:rPr>
        <w:t>otobiografía</w:t>
      </w:r>
      <w:proofErr w:type="spellEnd"/>
      <w:r w:rsidRPr="00C07CD7">
        <w:rPr>
          <w:rFonts w:cs="Times"/>
        </w:rPr>
        <w:t>”, juego</w:t>
      </w:r>
      <w:r w:rsidRPr="00C07CD7">
        <w:rPr>
          <w:rFonts w:eastAsia="MS Mincho" w:cs="MS Mincho"/>
        </w:rPr>
        <w:t xml:space="preserve"> </w:t>
      </w:r>
      <w:r w:rsidRPr="00C07CD7">
        <w:rPr>
          <w:rFonts w:cs="Times"/>
        </w:rPr>
        <w:t xml:space="preserve">de palabras que en francés conduce a la idea del otro y del oído que escucha las confesiones del autobiógrafo. El pudor frente a esa mirada </w:t>
      </w:r>
      <w:r>
        <w:rPr>
          <w:rFonts w:cs="Times"/>
        </w:rPr>
        <w:t xml:space="preserve">del otro es, a juicio de </w:t>
      </w:r>
      <w:proofErr w:type="spellStart"/>
      <w:r>
        <w:rPr>
          <w:rFonts w:cs="Times"/>
        </w:rPr>
        <w:t>Derridá</w:t>
      </w:r>
      <w:proofErr w:type="spellEnd"/>
      <w:r w:rsidRPr="00C07CD7">
        <w:rPr>
          <w:rFonts w:cs="Times"/>
        </w:rPr>
        <w:t xml:space="preserve">, el punto de partida del relato autobiográfico. </w:t>
      </w:r>
    </w:p>
    <w:p w:rsidR="001B0350" w:rsidRPr="00C07CD7" w:rsidRDefault="001B0350" w:rsidP="001B0350">
      <w:pPr>
        <w:jc w:val="both"/>
      </w:pPr>
    </w:p>
    <w:p w:rsidR="001B0350" w:rsidRPr="00321170" w:rsidRDefault="001B0350" w:rsidP="001B0350">
      <w:pPr>
        <w:jc w:val="both"/>
        <w:rPr>
          <w:b/>
        </w:rPr>
      </w:pPr>
      <w:r w:rsidRPr="00321170">
        <w:rPr>
          <w:b/>
        </w:rPr>
        <w:t>EL TIEMPO DEL RELATO</w:t>
      </w:r>
    </w:p>
    <w:p w:rsidR="001B0350" w:rsidRDefault="001B0350" w:rsidP="001B0350">
      <w:pPr>
        <w:jc w:val="both"/>
      </w:pPr>
    </w:p>
    <w:p w:rsidR="001B0350" w:rsidRPr="00C07CD7" w:rsidRDefault="001B0350" w:rsidP="001B0350">
      <w:pPr>
        <w:jc w:val="both"/>
      </w:pPr>
      <w:r w:rsidRPr="00C07CD7">
        <w:t xml:space="preserve">En toda historia hay que decidir el tiempo del relato: ab ovo, in media res, in extrema res. </w:t>
      </w:r>
    </w:p>
    <w:p w:rsidR="001B0350" w:rsidRPr="00C07CD7" w:rsidRDefault="001B0350" w:rsidP="001B0350">
      <w:pPr>
        <w:jc w:val="both"/>
      </w:pPr>
      <w:r w:rsidRPr="00C07CD7">
        <w:t xml:space="preserve">Saltos antojadizos, como en el monólogo interior o el texto surrealista, saltos </w:t>
      </w:r>
      <w:proofErr w:type="spellStart"/>
      <w:r w:rsidRPr="00C07CD7">
        <w:t>causalísticos</w:t>
      </w:r>
      <w:proofErr w:type="spellEnd"/>
      <w:r w:rsidRPr="00C07CD7">
        <w:t>: del primer recuerdo al primer amor (cuya estructura tiene una lógica interna), orden a</w:t>
      </w:r>
      <w:r>
        <w:t xml:space="preserve">lfabético: como en el texto de </w:t>
      </w:r>
      <w:proofErr w:type="spellStart"/>
      <w:r>
        <w:t>B</w:t>
      </w:r>
      <w:r w:rsidRPr="00C07CD7">
        <w:t>arthes</w:t>
      </w:r>
      <w:proofErr w:type="spellEnd"/>
      <w:r>
        <w:t>.</w:t>
      </w:r>
    </w:p>
    <w:p w:rsidR="001B0350" w:rsidRPr="00124C72" w:rsidRDefault="001B0350" w:rsidP="001B0350">
      <w:pPr>
        <w:rPr>
          <w:lang w:val="es-ES"/>
        </w:rPr>
      </w:pPr>
    </w:p>
    <w:p w:rsidR="001B0350" w:rsidRPr="001759EE" w:rsidRDefault="001B0350" w:rsidP="001B0350">
      <w:pPr>
        <w:rPr>
          <w:rFonts w:ascii="Arial" w:hAnsi="Arial" w:cs="Arial"/>
          <w:color w:val="000000" w:themeColor="text1"/>
          <w:lang w:val="es-ES"/>
        </w:rPr>
      </w:pPr>
    </w:p>
    <w:p w:rsidR="001B0350" w:rsidRPr="001759EE" w:rsidRDefault="001B0350" w:rsidP="001B0350">
      <w:pPr>
        <w:rPr>
          <w:rFonts w:ascii="Arial" w:hAnsi="Arial" w:cs="Arial"/>
          <w:color w:val="000000" w:themeColor="text1"/>
          <w:lang w:val="es-ES"/>
        </w:rPr>
      </w:pPr>
    </w:p>
    <w:p w:rsidR="001B0350" w:rsidRPr="001759EE" w:rsidRDefault="001B0350" w:rsidP="001B0350">
      <w:pPr>
        <w:rPr>
          <w:rFonts w:ascii="Arial" w:hAnsi="Arial" w:cs="Arial"/>
          <w:color w:val="000000" w:themeColor="text1"/>
          <w:lang w:val="es-ES"/>
        </w:rPr>
      </w:pPr>
    </w:p>
    <w:p w:rsidR="001B0350" w:rsidRPr="001759EE" w:rsidRDefault="001B0350" w:rsidP="001B0350">
      <w:pPr>
        <w:rPr>
          <w:rFonts w:ascii="Arial" w:hAnsi="Arial" w:cs="Arial"/>
          <w:color w:val="000000" w:themeColor="text1"/>
          <w:lang w:val="es-ES"/>
        </w:rPr>
      </w:pPr>
    </w:p>
    <w:p w:rsidR="001B0350" w:rsidRDefault="001B0350"/>
    <w:sectPr w:rsidR="001B0350" w:rsidSect="0092182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5A1A08"/>
    <w:multiLevelType w:val="hybridMultilevel"/>
    <w:tmpl w:val="1D46508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6CA94D3D"/>
    <w:multiLevelType w:val="hybridMultilevel"/>
    <w:tmpl w:val="9F726DA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71BF6BAA"/>
    <w:multiLevelType w:val="hybridMultilevel"/>
    <w:tmpl w:val="A21ED88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7F640285"/>
    <w:multiLevelType w:val="hybridMultilevel"/>
    <w:tmpl w:val="C500053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50"/>
    <w:rsid w:val="001B0350"/>
    <w:rsid w:val="002D3F20"/>
    <w:rsid w:val="00622E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627BD0FD"/>
  <w15:chartTrackingRefBased/>
  <w15:docId w15:val="{E5161A3B-82D6-C649-9CEE-196ED596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350"/>
    <w:rPr>
      <w:rFonts w:eastAsiaTheme="minorEastAsia"/>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0350"/>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2325</Words>
  <Characters>12789</Characters>
  <Application>Microsoft Office Word</Application>
  <DocSecurity>0</DocSecurity>
  <Lines>106</Lines>
  <Paragraphs>30</Paragraphs>
  <ScaleCrop>false</ScaleCrop>
  <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2020-08-14T01:21:00Z</dcterms:created>
  <dcterms:modified xsi:type="dcterms:W3CDTF">2020-08-14T01:25:00Z</dcterms:modified>
</cp:coreProperties>
</file>