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8D8E" w14:textId="77777777" w:rsidR="004E2A9A" w:rsidRPr="00B10907" w:rsidRDefault="004E2A9A" w:rsidP="004E2A9A">
      <w:pPr>
        <w:shd w:val="clear" w:color="auto" w:fill="FFFFFF"/>
        <w:spacing w:before="100" w:beforeAutospacing="1" w:after="100" w:afterAutospacing="1"/>
        <w:rPr>
          <w:rFonts w:ascii="Cambria" w:eastAsia="Times New Roman" w:hAnsi="Cambria" w:cs="Times New Roman"/>
          <w:b/>
          <w:bCs/>
          <w:color w:val="444444"/>
          <w:lang w:val="es-CL" w:eastAsia="es-ES_tradnl"/>
        </w:rPr>
      </w:pPr>
      <w:r w:rsidRPr="00B10907">
        <w:rPr>
          <w:rFonts w:ascii="Cambria" w:eastAsia="Times New Roman" w:hAnsi="Cambria" w:cs="Times New Roman"/>
          <w:b/>
          <w:bCs/>
          <w:color w:val="444444"/>
          <w:highlight w:val="cyan"/>
          <w:lang w:val="es-CL" w:eastAsia="es-ES_tradnl"/>
        </w:rPr>
        <w:t>Identidades / categorías</w:t>
      </w:r>
    </w:p>
    <w:p w14:paraId="79428DD3" w14:textId="77777777" w:rsidR="004E2A9A" w:rsidRPr="00A27CBB" w:rsidRDefault="004E2A9A" w:rsidP="004E2A9A">
      <w:pPr>
        <w:shd w:val="clear" w:color="auto" w:fill="FFFFFF"/>
        <w:spacing w:before="100" w:beforeAutospacing="1" w:after="100" w:afterAutospacing="1"/>
        <w:rPr>
          <w:rFonts w:ascii="Cambria" w:eastAsia="Times New Roman" w:hAnsi="Cambria" w:cs="Times New Roman"/>
          <w:b/>
          <w:bCs/>
          <w:color w:val="444444"/>
          <w:lang w:val="es-CL" w:eastAsia="es-ES_tradnl"/>
        </w:rPr>
      </w:pPr>
      <w:r w:rsidRPr="00A27CBB">
        <w:rPr>
          <w:rFonts w:ascii="Cambria" w:eastAsia="Times New Roman" w:hAnsi="Cambria" w:cs="Times New Roman"/>
          <w:b/>
          <w:bCs/>
          <w:color w:val="444444"/>
          <w:lang w:val="es-CL" w:eastAsia="es-ES_tradnl"/>
        </w:rPr>
        <w:t xml:space="preserve">Como hemos visto: hay una tremenda varianza natural de sexos y de </w:t>
      </w:r>
      <w:proofErr w:type="spellStart"/>
      <w:r w:rsidRPr="00A27CBB">
        <w:rPr>
          <w:rFonts w:ascii="Cambria" w:eastAsia="Times New Roman" w:hAnsi="Cambria" w:cs="Times New Roman"/>
          <w:b/>
          <w:bCs/>
          <w:color w:val="444444"/>
          <w:lang w:val="es-CL" w:eastAsia="es-ES_tradnl"/>
        </w:rPr>
        <w:t>géneros</w:t>
      </w:r>
      <w:proofErr w:type="spellEnd"/>
      <w:r w:rsidRPr="00A27CBB">
        <w:rPr>
          <w:rFonts w:ascii="Cambria" w:eastAsia="Times New Roman" w:hAnsi="Cambria" w:cs="Times New Roman"/>
          <w:b/>
          <w:bCs/>
          <w:color w:val="444444"/>
          <w:lang w:val="es-CL" w:eastAsia="es-ES_tradnl"/>
        </w:rPr>
        <w:t xml:space="preserve">. </w:t>
      </w:r>
    </w:p>
    <w:p w14:paraId="0947C0A1" w14:textId="77777777" w:rsidR="004E2A9A" w:rsidRPr="00A27CBB" w:rsidRDefault="004E2A9A" w:rsidP="004E2A9A">
      <w:pPr>
        <w:shd w:val="clear" w:color="auto" w:fill="FFFFFF"/>
        <w:spacing w:before="100" w:beforeAutospacing="1" w:after="100" w:afterAutospacing="1"/>
        <w:rPr>
          <w:rFonts w:ascii="Cambria" w:eastAsia="Times New Roman" w:hAnsi="Cambria" w:cs="Times New Roman"/>
          <w:b/>
          <w:bCs/>
          <w:lang w:val="es-CL" w:eastAsia="es-ES_tradnl"/>
        </w:rPr>
      </w:pPr>
      <w:r w:rsidRPr="00A27CBB">
        <w:rPr>
          <w:rFonts w:ascii="Cambria" w:eastAsia="Times New Roman" w:hAnsi="Cambria" w:cs="Times New Roman"/>
          <w:b/>
          <w:bCs/>
          <w:color w:val="444444"/>
          <w:lang w:val="es-CL" w:eastAsia="es-ES_tradnl"/>
        </w:rPr>
        <w:t>¿Como le damos sentido?</w:t>
      </w:r>
      <w:r>
        <w:rPr>
          <w:rFonts w:ascii="Cambria" w:eastAsia="Times New Roman" w:hAnsi="Cambria" w:cs="Times New Roman"/>
          <w:b/>
          <w:bCs/>
          <w:color w:val="444444"/>
          <w:lang w:val="es-CL" w:eastAsia="es-ES_tradnl"/>
        </w:rPr>
        <w:t xml:space="preserve"> A</w:t>
      </w:r>
      <w:r w:rsidRPr="00A27CBB">
        <w:rPr>
          <w:rFonts w:ascii="Cambria" w:eastAsia="Times New Roman" w:hAnsi="Cambria" w:cs="Times New Roman"/>
          <w:b/>
          <w:bCs/>
          <w:color w:val="444444"/>
          <w:lang w:val="es-CL" w:eastAsia="es-ES_tradnl"/>
        </w:rPr>
        <w:t xml:space="preserve"> través de los constructos sociales. </w:t>
      </w:r>
    </w:p>
    <w:p w14:paraId="20B5A666" w14:textId="77777777" w:rsidR="004E2A9A"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L</w:t>
      </w:r>
      <w:r w:rsidRPr="00A27CBB">
        <w:rPr>
          <w:rFonts w:ascii="Cambria" w:eastAsia="Times New Roman" w:hAnsi="Cambria" w:cs="Times New Roman"/>
          <w:color w:val="444444"/>
          <w:lang w:val="es-CL" w:eastAsia="es-ES_tradnl"/>
        </w:rPr>
        <w:t xml:space="preserve">a </w:t>
      </w:r>
      <w:proofErr w:type="spellStart"/>
      <w:r w:rsidRPr="00A27CBB">
        <w:rPr>
          <w:rFonts w:ascii="Cambria" w:eastAsia="Times New Roman" w:hAnsi="Cambria" w:cs="Times New Roman"/>
          <w:color w:val="444444"/>
          <w:lang w:val="es-CL" w:eastAsia="es-ES_tradnl"/>
        </w:rPr>
        <w:t>variación</w:t>
      </w:r>
      <w:proofErr w:type="spellEnd"/>
      <w:r>
        <w:rPr>
          <w:rFonts w:ascii="Cambria" w:eastAsia="Times New Roman" w:hAnsi="Cambria" w:cs="Times New Roman"/>
          <w:color w:val="444444"/>
          <w:lang w:val="es-CL" w:eastAsia="es-ES_tradnl"/>
        </w:rPr>
        <w:t xml:space="preserve"> de</w:t>
      </w:r>
      <w:r w:rsidRPr="00A27CBB">
        <w:rPr>
          <w:rFonts w:ascii="Cambria" w:eastAsia="Times New Roman" w:hAnsi="Cambria" w:cs="Times New Roman"/>
          <w:color w:val="444444"/>
          <w:lang w:val="es-CL" w:eastAsia="es-ES_tradnl"/>
        </w:rPr>
        <w:t xml:space="preserve"> nuestras </w:t>
      </w:r>
      <w:proofErr w:type="spellStart"/>
      <w:r w:rsidRPr="00A27CBB">
        <w:rPr>
          <w:rFonts w:ascii="Cambria" w:eastAsia="Times New Roman" w:hAnsi="Cambria" w:cs="Times New Roman"/>
          <w:color w:val="444444"/>
          <w:lang w:val="es-CL" w:eastAsia="es-ES_tradnl"/>
        </w:rPr>
        <w:t>características</w:t>
      </w:r>
      <w:proofErr w:type="spellEnd"/>
      <w:r w:rsidRPr="00A27CBB">
        <w:rPr>
          <w:rFonts w:ascii="Cambria" w:eastAsia="Times New Roman" w:hAnsi="Cambria" w:cs="Times New Roman"/>
          <w:color w:val="444444"/>
          <w:lang w:val="es-CL" w:eastAsia="es-ES_tradnl"/>
        </w:rPr>
        <w:t xml:space="preserve"> sexuales e inclinaciones de </w:t>
      </w:r>
      <w:proofErr w:type="spellStart"/>
      <w:r w:rsidRPr="00A27CBB">
        <w:rPr>
          <w:rFonts w:ascii="Cambria" w:eastAsia="Times New Roman" w:hAnsi="Cambria" w:cs="Times New Roman"/>
          <w:color w:val="444444"/>
          <w:lang w:val="es-CL" w:eastAsia="es-ES_tradnl"/>
        </w:rPr>
        <w:t>género</w:t>
      </w:r>
      <w:proofErr w:type="spellEnd"/>
      <w:r w:rsidRPr="00A27CBB">
        <w:rPr>
          <w:rFonts w:ascii="Cambria" w:eastAsia="Times New Roman" w:hAnsi="Cambria" w:cs="Times New Roman"/>
          <w:color w:val="444444"/>
          <w:lang w:val="es-CL" w:eastAsia="es-ES_tradnl"/>
        </w:rPr>
        <w:t xml:space="preserve"> pueden ocurrir naturalmente</w:t>
      </w:r>
      <w:r>
        <w:rPr>
          <w:rFonts w:ascii="Cambria" w:eastAsia="Times New Roman" w:hAnsi="Cambria" w:cs="Times New Roman"/>
          <w:color w:val="444444"/>
          <w:lang w:val="es-CL" w:eastAsia="es-ES_tradnl"/>
        </w:rPr>
        <w:t xml:space="preserve">. Pero </w:t>
      </w:r>
      <w:r w:rsidRPr="00A27CBB">
        <w:rPr>
          <w:rFonts w:ascii="Cambria" w:eastAsia="Times New Roman" w:hAnsi="Cambria" w:cs="Times New Roman"/>
          <w:color w:val="444444"/>
          <w:lang w:val="es-CL" w:eastAsia="es-ES_tradnl"/>
        </w:rPr>
        <w:t>la forma</w:t>
      </w:r>
      <w:r>
        <w:rPr>
          <w:rFonts w:ascii="Cambria" w:eastAsia="Times New Roman" w:hAnsi="Cambria" w:cs="Times New Roman"/>
          <w:color w:val="444444"/>
          <w:lang w:val="es-CL" w:eastAsia="es-ES_tradnl"/>
        </w:rPr>
        <w:t xml:space="preserve"> en que </w:t>
      </w:r>
      <w:r w:rsidRPr="00A27CBB">
        <w:rPr>
          <w:rFonts w:ascii="Cambria" w:eastAsia="Times New Roman" w:hAnsi="Cambria" w:cs="Times New Roman"/>
          <w:color w:val="444444"/>
          <w:lang w:val="es-CL" w:eastAsia="es-ES_tradnl"/>
        </w:rPr>
        <w:t xml:space="preserve">interpretamos esas </w:t>
      </w:r>
      <w:proofErr w:type="spellStart"/>
      <w:r w:rsidRPr="00A27CBB">
        <w:rPr>
          <w:rFonts w:ascii="Cambria" w:eastAsia="Times New Roman" w:hAnsi="Cambria" w:cs="Times New Roman"/>
          <w:color w:val="444444"/>
          <w:lang w:val="es-CL" w:eastAsia="es-ES_tradnl"/>
        </w:rPr>
        <w:t>características</w:t>
      </w:r>
      <w:proofErr w:type="spellEnd"/>
      <w:r w:rsidRPr="00A27CBB">
        <w:rPr>
          <w:rFonts w:ascii="Cambria" w:eastAsia="Times New Roman" w:hAnsi="Cambria" w:cs="Times New Roman"/>
          <w:color w:val="444444"/>
          <w:lang w:val="es-CL" w:eastAsia="es-ES_tradnl"/>
        </w:rPr>
        <w:t xml:space="preserve">, y las identidades y significados que les asociamos varía significativamente de cultura en cultura. </w:t>
      </w:r>
    </w:p>
    <w:p w14:paraId="73BD5C96" w14:textId="77777777" w:rsidR="004E2A9A"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Lo</w:t>
      </w:r>
      <w:r w:rsidRPr="00A27CBB">
        <w:rPr>
          <w:rFonts w:ascii="Cambria" w:eastAsia="Times New Roman" w:hAnsi="Cambria" w:cs="Times New Roman"/>
          <w:color w:val="444444"/>
          <w:lang w:val="es-CL" w:eastAsia="es-ES_tradnl"/>
        </w:rPr>
        <w:t xml:space="preserve"> que significa ser una mujer</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los </w:t>
      </w:r>
      <w:proofErr w:type="spellStart"/>
      <w:r w:rsidRPr="00A27CBB">
        <w:rPr>
          <w:rFonts w:ascii="Cambria" w:eastAsia="Times New Roman" w:hAnsi="Cambria" w:cs="Times New Roman"/>
          <w:color w:val="444444"/>
          <w:lang w:val="es-CL" w:eastAsia="es-ES_tradnl"/>
        </w:rPr>
        <w:t>símbolos</w:t>
      </w:r>
      <w:proofErr w:type="spellEnd"/>
      <w:r w:rsidRPr="00A27CBB">
        <w:rPr>
          <w:rFonts w:ascii="Cambria" w:eastAsia="Times New Roman" w:hAnsi="Cambria" w:cs="Times New Roman"/>
          <w:color w:val="444444"/>
          <w:lang w:val="es-CL" w:eastAsia="es-ES_tradnl"/>
        </w:rPr>
        <w:t xml:space="preserve">, costumbres, expectativas, </w:t>
      </w:r>
      <w:r>
        <w:rPr>
          <w:rFonts w:ascii="Cambria" w:eastAsia="Times New Roman" w:hAnsi="Cambria" w:cs="Times New Roman"/>
          <w:color w:val="444444"/>
          <w:lang w:val="es-CL" w:eastAsia="es-ES_tradnl"/>
        </w:rPr>
        <w:t xml:space="preserve">exigencias, </w:t>
      </w:r>
      <w:r w:rsidRPr="00A27CBB">
        <w:rPr>
          <w:rFonts w:ascii="Cambria" w:eastAsia="Times New Roman" w:hAnsi="Cambria" w:cs="Times New Roman"/>
          <w:color w:val="444444"/>
          <w:lang w:val="es-CL" w:eastAsia="es-ES_tradnl"/>
        </w:rPr>
        <w:t>restricciones y privilegios</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asociados</w:t>
      </w:r>
      <w:r>
        <w:rPr>
          <w:rFonts w:ascii="Cambria" w:eastAsia="Times New Roman" w:hAnsi="Cambria" w:cs="Times New Roman"/>
          <w:color w:val="444444"/>
          <w:lang w:val="es-CL" w:eastAsia="es-ES_tradnl"/>
        </w:rPr>
        <w:t xml:space="preserve"> </w:t>
      </w:r>
      <w:r w:rsidRPr="00A27CBB">
        <w:rPr>
          <w:rFonts w:ascii="Cambria" w:eastAsia="Times New Roman" w:hAnsi="Cambria" w:cs="Times New Roman"/>
          <w:color w:val="444444"/>
          <w:lang w:val="es-CL" w:eastAsia="es-ES_tradnl"/>
        </w:rPr>
        <w:t xml:space="preserve">con esas </w:t>
      </w:r>
      <w:proofErr w:type="spellStart"/>
      <w:r w:rsidRPr="00A27CBB">
        <w:rPr>
          <w:rFonts w:ascii="Cambria" w:eastAsia="Times New Roman" w:hAnsi="Cambria" w:cs="Times New Roman"/>
          <w:color w:val="444444"/>
          <w:lang w:val="es-CL" w:eastAsia="es-ES_tradnl"/>
        </w:rPr>
        <w:t>categoría</w:t>
      </w:r>
      <w:proofErr w:type="spellEnd"/>
      <w:r>
        <w:rPr>
          <w:rFonts w:ascii="Cambria" w:eastAsia="Times New Roman" w:hAnsi="Cambria" w:cs="Times New Roman"/>
          <w:color w:val="444444"/>
          <w:lang w:val="es-CL" w:eastAsia="es-ES_tradnl"/>
        </w:rPr>
        <w:t xml:space="preserve">) va cambiando a través del tiempo y entre las diferentes culturas. </w:t>
      </w:r>
    </w:p>
    <w:p w14:paraId="4295D5E9" w14:textId="77777777" w:rsidR="004E2A9A"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Y esto no sólo aplica a las categorías típicas (cis-género y heterosexuales), sino también a las excepcionales. </w:t>
      </w:r>
    </w:p>
    <w:p w14:paraId="093C2962" w14:textId="77777777" w:rsidR="004E2A9A" w:rsidRPr="004861C6" w:rsidRDefault="004E2A9A" w:rsidP="004E2A9A">
      <w:pPr>
        <w:shd w:val="clear" w:color="auto" w:fill="FFFFFF"/>
        <w:spacing w:before="100" w:beforeAutospacing="1" w:after="100" w:afterAutospacing="1"/>
        <w:rPr>
          <w:rFonts w:ascii="Cambria" w:eastAsia="Times New Roman" w:hAnsi="Cambria" w:cs="Times New Roman"/>
          <w:b/>
          <w:bCs/>
          <w:color w:val="444444"/>
          <w:lang w:val="es-CL" w:eastAsia="es-ES_tradnl"/>
        </w:rPr>
      </w:pPr>
      <w:r w:rsidRPr="004861C6">
        <w:rPr>
          <w:rFonts w:ascii="Cambria" w:eastAsia="Times New Roman" w:hAnsi="Cambria" w:cs="Times New Roman"/>
          <w:b/>
          <w:bCs/>
          <w:color w:val="444444"/>
          <w:lang w:val="es-CL" w:eastAsia="es-ES_tradnl"/>
        </w:rPr>
        <w:t xml:space="preserve">Pedro Lemebel: </w:t>
      </w:r>
    </w:p>
    <w:p w14:paraId="640C50FE" w14:textId="77777777" w:rsidR="004E2A9A"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¿Gay? ¿Homosexual? ¿Loca? ¿Travesti? ¿Transgénero? ¿Transexual?</w:t>
      </w:r>
    </w:p>
    <w:p w14:paraId="478C098C" w14:textId="77777777" w:rsidR="004E2A9A"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Expectativas, posiciones sociales, de clase, políticas y de personalidad configuran en cada cultura estas identidades.  </w:t>
      </w:r>
    </w:p>
    <w:p w14:paraId="62572190" w14:textId="77777777" w:rsidR="004E2A9A"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sidRPr="004861C6">
        <w:rPr>
          <w:rFonts w:ascii="Cambria" w:eastAsia="Times New Roman" w:hAnsi="Cambria" w:cs="Times New Roman"/>
          <w:b/>
          <w:bCs/>
          <w:color w:val="444444"/>
          <w:lang w:val="es-CL" w:eastAsia="es-ES_tradnl"/>
        </w:rPr>
        <w:t>Etiquetas, categorías</w:t>
      </w:r>
      <w:r w:rsidRPr="004861C6">
        <w:rPr>
          <w:rFonts w:ascii="Cambria" w:eastAsia="Times New Roman" w:hAnsi="Cambria" w:cs="Times New Roman"/>
          <w:color w:val="444444"/>
          <w:lang w:val="es-CL" w:eastAsia="es-ES_tradnl"/>
        </w:rPr>
        <w:sym w:font="Wingdings" w:char="F0E0"/>
      </w:r>
      <w:r>
        <w:rPr>
          <w:rFonts w:ascii="Cambria" w:eastAsia="Times New Roman" w:hAnsi="Cambria" w:cs="Times New Roman"/>
          <w:color w:val="444444"/>
          <w:lang w:val="es-CL" w:eastAsia="es-ES_tradnl"/>
        </w:rPr>
        <w:t xml:space="preserve"> “no me interesan las categorías”, “no me gustan las etiquetas”, “todos somos iguales” tiene el mismo problema que cuando dicen “</w:t>
      </w:r>
      <w:proofErr w:type="spellStart"/>
      <w:r>
        <w:rPr>
          <w:rFonts w:ascii="Cambria" w:eastAsia="Times New Roman" w:hAnsi="Cambria" w:cs="Times New Roman"/>
          <w:color w:val="444444"/>
          <w:lang w:val="es-CL" w:eastAsia="es-ES_tradnl"/>
        </w:rPr>
        <w:t>black</w:t>
      </w:r>
      <w:proofErr w:type="spellEnd"/>
      <w:r>
        <w:rPr>
          <w:rFonts w:ascii="Cambria" w:eastAsia="Times New Roman" w:hAnsi="Cambria" w:cs="Times New Roman"/>
          <w:color w:val="444444"/>
          <w:lang w:val="es-CL" w:eastAsia="es-ES_tradnl"/>
        </w:rPr>
        <w:t xml:space="preserve"> </w:t>
      </w:r>
      <w:proofErr w:type="spellStart"/>
      <w:r>
        <w:rPr>
          <w:rFonts w:ascii="Cambria" w:eastAsia="Times New Roman" w:hAnsi="Cambria" w:cs="Times New Roman"/>
          <w:color w:val="444444"/>
          <w:lang w:val="es-CL" w:eastAsia="es-ES_tradnl"/>
        </w:rPr>
        <w:t>lives</w:t>
      </w:r>
      <w:proofErr w:type="spellEnd"/>
      <w:r>
        <w:rPr>
          <w:rFonts w:ascii="Cambria" w:eastAsia="Times New Roman" w:hAnsi="Cambria" w:cs="Times New Roman"/>
          <w:color w:val="444444"/>
          <w:lang w:val="es-CL" w:eastAsia="es-ES_tradnl"/>
        </w:rPr>
        <w:t xml:space="preserve"> </w:t>
      </w:r>
      <w:proofErr w:type="spellStart"/>
      <w:r>
        <w:rPr>
          <w:rFonts w:ascii="Cambria" w:eastAsia="Times New Roman" w:hAnsi="Cambria" w:cs="Times New Roman"/>
          <w:color w:val="444444"/>
          <w:lang w:val="es-CL" w:eastAsia="es-ES_tradnl"/>
        </w:rPr>
        <w:t>matter</w:t>
      </w:r>
      <w:proofErr w:type="spellEnd"/>
      <w:r>
        <w:rPr>
          <w:rFonts w:ascii="Cambria" w:eastAsia="Times New Roman" w:hAnsi="Cambria" w:cs="Times New Roman"/>
          <w:color w:val="444444"/>
          <w:lang w:val="es-CL" w:eastAsia="es-ES_tradnl"/>
        </w:rPr>
        <w:t>” “todas las vidas importan” o que no debería celebrarse el día de la mujer, porque todos somos iguales. Hay un afán de visibilizar lo que no se ve (escondido, tabú)</w:t>
      </w:r>
    </w:p>
    <w:p w14:paraId="43AF8C1F" w14:textId="77777777" w:rsidR="004E2A9A"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b/>
          <w:bCs/>
          <w:color w:val="444444"/>
          <w:lang w:val="es-CL" w:eastAsia="es-ES_tradnl"/>
        </w:rPr>
        <w:t>Las categorías nos moldean.</w:t>
      </w:r>
      <w:r>
        <w:rPr>
          <w:rFonts w:ascii="Cambria" w:eastAsia="Times New Roman" w:hAnsi="Cambria" w:cs="Times New Roman"/>
          <w:color w:val="444444"/>
          <w:lang w:val="es-CL" w:eastAsia="es-ES_tradnl"/>
        </w:rPr>
        <w:t xml:space="preserve"> N</w:t>
      </w:r>
      <w:r w:rsidRPr="00A27CBB">
        <w:rPr>
          <w:rFonts w:ascii="Cambria" w:eastAsia="Times New Roman" w:hAnsi="Cambria" w:cs="Times New Roman"/>
          <w:color w:val="444444"/>
          <w:lang w:val="es-CL" w:eastAsia="es-ES_tradnl"/>
        </w:rPr>
        <w:t xml:space="preserve">o solo difieren en nombre, sino en sus costumbres, practicas y roles sociales. </w:t>
      </w:r>
      <w:r>
        <w:rPr>
          <w:rFonts w:ascii="Cambria" w:eastAsia="Times New Roman" w:hAnsi="Cambria" w:cs="Times New Roman"/>
          <w:color w:val="444444"/>
          <w:lang w:val="es-CL" w:eastAsia="es-ES_tradnl"/>
        </w:rPr>
        <w:t xml:space="preserve">Dentro de las identidades </w:t>
      </w:r>
      <w:proofErr w:type="spellStart"/>
      <w:r>
        <w:rPr>
          <w:rFonts w:ascii="Cambria" w:eastAsia="Times New Roman" w:hAnsi="Cambria" w:cs="Times New Roman"/>
          <w:color w:val="444444"/>
          <w:lang w:val="es-CL" w:eastAsia="es-ES_tradnl"/>
        </w:rPr>
        <w:t>transfemeninas</w:t>
      </w:r>
      <w:proofErr w:type="spellEnd"/>
      <w:r>
        <w:rPr>
          <w:rFonts w:ascii="Cambria" w:eastAsia="Times New Roman" w:hAnsi="Cambria" w:cs="Times New Roman"/>
          <w:color w:val="444444"/>
          <w:lang w:val="es-CL" w:eastAsia="es-ES_tradnl"/>
        </w:rPr>
        <w:t xml:space="preserve">, a través de la historia ha habido una enorme varianza de roles. Desde posiciones de poder privilegiado: machis (mapuche), personas de doble-espíritu (nativos norteamericanos), travestis, </w:t>
      </w:r>
      <w:proofErr w:type="spellStart"/>
      <w:r>
        <w:rPr>
          <w:rFonts w:ascii="Cambria" w:eastAsia="Times New Roman" w:hAnsi="Cambria" w:cs="Times New Roman"/>
          <w:color w:val="444444"/>
          <w:lang w:val="es-CL" w:eastAsia="es-ES_tradnl"/>
        </w:rPr>
        <w:t>hijras</w:t>
      </w:r>
      <w:proofErr w:type="spellEnd"/>
      <w:r>
        <w:rPr>
          <w:rFonts w:ascii="Cambria" w:eastAsia="Times New Roman" w:hAnsi="Cambria" w:cs="Times New Roman"/>
          <w:color w:val="444444"/>
          <w:lang w:val="es-CL" w:eastAsia="es-ES_tradnl"/>
        </w:rPr>
        <w:t xml:space="preserve"> (India)</w:t>
      </w:r>
    </w:p>
    <w:p w14:paraId="409F4FF0" w14:textId="77777777" w:rsidR="004E2A9A" w:rsidRPr="00A27CBB" w:rsidRDefault="004E2A9A" w:rsidP="004E2A9A">
      <w:pPr>
        <w:shd w:val="clear" w:color="auto" w:fill="FFFFFF"/>
        <w:spacing w:before="100" w:beforeAutospacing="1" w:after="100" w:afterAutospacing="1"/>
        <w:rPr>
          <w:rFonts w:ascii="Cambria" w:eastAsia="Times New Roman" w:hAnsi="Cambria" w:cs="Times New Roman"/>
          <w:b/>
          <w:bCs/>
          <w:color w:val="444444"/>
          <w:lang w:val="es-CL" w:eastAsia="es-ES_tradnl"/>
        </w:rPr>
      </w:pPr>
      <w:r w:rsidRPr="00A27CBB">
        <w:rPr>
          <w:rFonts w:ascii="Cambria" w:eastAsia="Times New Roman" w:hAnsi="Cambria" w:cs="Times New Roman"/>
          <w:b/>
          <w:bCs/>
          <w:color w:val="444444"/>
          <w:lang w:val="es-CL" w:eastAsia="es-ES_tradnl"/>
        </w:rPr>
        <w:t>¿Son necesarias las etiquetas?</w:t>
      </w:r>
    </w:p>
    <w:p w14:paraId="3ACA7963" w14:textId="77777777" w:rsidR="004E2A9A" w:rsidRPr="00A27CBB"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color w:val="444444"/>
          <w:lang w:val="es-CL" w:eastAsia="es-ES_tradnl"/>
        </w:rPr>
        <w:t xml:space="preserve">En un mundo donde se asume que todos somos </w:t>
      </w:r>
      <w:proofErr w:type="spellStart"/>
      <w:r w:rsidRPr="00A27CBB">
        <w:rPr>
          <w:rFonts w:ascii="Cambria" w:eastAsia="Times New Roman" w:hAnsi="Cambria" w:cs="Times New Roman"/>
          <w:color w:val="444444"/>
          <w:lang w:val="es-CL" w:eastAsia="es-ES_tradnl"/>
        </w:rPr>
        <w:t>cisgénero</w:t>
      </w:r>
      <w:proofErr w:type="spellEnd"/>
      <w:r w:rsidRPr="00A27CBB">
        <w:rPr>
          <w:rFonts w:ascii="Cambria" w:eastAsia="Times New Roman" w:hAnsi="Cambria" w:cs="Times New Roman"/>
          <w:color w:val="444444"/>
          <w:lang w:val="es-CL" w:eastAsia="es-ES_tradnl"/>
        </w:rPr>
        <w:t xml:space="preserve"> y heterosexuales</w:t>
      </w:r>
      <w:r>
        <w:rPr>
          <w:rFonts w:ascii="Cambria" w:eastAsia="Times New Roman" w:hAnsi="Cambria" w:cs="Times New Roman"/>
          <w:color w:val="444444"/>
          <w:lang w:val="es-CL" w:eastAsia="es-ES_tradnl"/>
        </w:rPr>
        <w:t>, i</w:t>
      </w:r>
      <w:r w:rsidRPr="00A27CBB">
        <w:rPr>
          <w:rFonts w:ascii="Cambria" w:eastAsia="Times New Roman" w:hAnsi="Cambria" w:cs="Times New Roman"/>
          <w:color w:val="444444"/>
          <w:lang w:val="es-CL" w:eastAsia="es-ES_tradnl"/>
        </w:rPr>
        <w:t>dentificarse de estas maneras es</w:t>
      </w:r>
      <w:r>
        <w:rPr>
          <w:rFonts w:ascii="Cambria" w:eastAsia="Times New Roman" w:hAnsi="Cambria" w:cs="Times New Roman"/>
          <w:color w:val="444444"/>
          <w:lang w:val="es-CL" w:eastAsia="es-ES_tradnl"/>
        </w:rPr>
        <w:t>,</w:t>
      </w:r>
      <w:r w:rsidRPr="00A27CBB">
        <w:rPr>
          <w:rFonts w:ascii="Cambria" w:eastAsia="Times New Roman" w:hAnsi="Cambria" w:cs="Times New Roman"/>
          <w:color w:val="444444"/>
          <w:lang w:val="es-CL" w:eastAsia="es-ES_tradnl"/>
        </w:rPr>
        <w:t xml:space="preserve"> a veces</w:t>
      </w:r>
      <w:r>
        <w:rPr>
          <w:rFonts w:ascii="Cambria" w:eastAsia="Times New Roman" w:hAnsi="Cambria" w:cs="Times New Roman"/>
          <w:color w:val="444444"/>
          <w:lang w:val="es-CL" w:eastAsia="es-ES_tradnl"/>
        </w:rPr>
        <w:t>:</w:t>
      </w:r>
    </w:p>
    <w:p w14:paraId="049FA495" w14:textId="77777777" w:rsidR="004E2A9A" w:rsidRPr="00A27CBB" w:rsidRDefault="004E2A9A" w:rsidP="004E2A9A">
      <w:pPr>
        <w:pStyle w:val="Prrafodelista"/>
        <w:numPr>
          <w:ilvl w:val="0"/>
          <w:numId w:val="1"/>
        </w:num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color w:val="444444"/>
          <w:lang w:val="es-CL" w:eastAsia="es-ES_tradnl"/>
        </w:rPr>
        <w:t>Inevitable (te las ponen)</w:t>
      </w:r>
    </w:p>
    <w:p w14:paraId="7B79A4E4" w14:textId="77777777" w:rsidR="004E2A9A" w:rsidRPr="00A27CBB" w:rsidRDefault="004E2A9A" w:rsidP="004E2A9A">
      <w:pPr>
        <w:pStyle w:val="Prrafodelista"/>
        <w:numPr>
          <w:ilvl w:val="0"/>
          <w:numId w:val="1"/>
        </w:numPr>
        <w:shd w:val="clear" w:color="auto" w:fill="FFFFFF"/>
        <w:spacing w:before="100" w:beforeAutospacing="1" w:after="100" w:afterAutospacing="1"/>
        <w:rPr>
          <w:rFonts w:ascii="Cambria" w:eastAsia="Times New Roman" w:hAnsi="Cambria" w:cs="Times New Roman"/>
          <w:color w:val="444444"/>
          <w:lang w:val="es-CL" w:eastAsia="es-ES_tradnl"/>
        </w:rPr>
      </w:pPr>
      <w:proofErr w:type="spellStart"/>
      <w:r w:rsidRPr="00A27CBB">
        <w:rPr>
          <w:rFonts w:ascii="Cambria" w:eastAsia="Times New Roman" w:hAnsi="Cambria" w:cs="Times New Roman"/>
          <w:color w:val="444444"/>
          <w:lang w:val="es-CL" w:eastAsia="es-ES_tradnl"/>
        </w:rPr>
        <w:t>Empoderante</w:t>
      </w:r>
      <w:proofErr w:type="spellEnd"/>
      <w:r w:rsidRPr="00A27CBB">
        <w:rPr>
          <w:rFonts w:ascii="Cambria" w:eastAsia="Times New Roman" w:hAnsi="Cambria" w:cs="Times New Roman"/>
          <w:color w:val="444444"/>
          <w:lang w:val="es-CL" w:eastAsia="es-ES_tradnl"/>
        </w:rPr>
        <w:t xml:space="preserve"> (yo me nombro antes de que me nombres tú)</w:t>
      </w:r>
    </w:p>
    <w:p w14:paraId="04B7CAF3" w14:textId="77777777" w:rsidR="004E2A9A" w:rsidRPr="00A27CBB" w:rsidRDefault="004E2A9A" w:rsidP="004E2A9A">
      <w:pPr>
        <w:pStyle w:val="Prrafodelista"/>
        <w:numPr>
          <w:ilvl w:val="0"/>
          <w:numId w:val="1"/>
        </w:num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color w:val="444444"/>
          <w:lang w:val="es-CL" w:eastAsia="es-ES_tradnl"/>
        </w:rPr>
        <w:lastRenderedPageBreak/>
        <w:t>Político (disidente, me posiciono desde un lugar de articulación de discursos, complicidades, demandas)</w:t>
      </w:r>
    </w:p>
    <w:p w14:paraId="19F1732B" w14:textId="77777777" w:rsidR="004E2A9A"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sidRPr="00A27CBB">
        <w:rPr>
          <w:rFonts w:ascii="Cambria" w:eastAsia="Times New Roman" w:hAnsi="Cambria" w:cs="Times New Roman"/>
          <w:b/>
          <w:bCs/>
          <w:color w:val="444444"/>
          <w:lang w:val="es-CL" w:eastAsia="es-ES_tradnl"/>
        </w:rPr>
        <w:t>Las categorías extensas</w:t>
      </w:r>
      <w:r>
        <w:rPr>
          <w:rFonts w:ascii="Cambria" w:eastAsia="Times New Roman" w:hAnsi="Cambria" w:cs="Times New Roman"/>
          <w:color w:val="444444"/>
          <w:lang w:val="es-CL" w:eastAsia="es-ES_tradnl"/>
        </w:rPr>
        <w:t xml:space="preserve"> LGBTQ+ y Queer </w:t>
      </w:r>
      <w:proofErr w:type="spellStart"/>
      <w:r>
        <w:rPr>
          <w:rFonts w:ascii="Cambria" w:eastAsia="Times New Roman" w:hAnsi="Cambria" w:cs="Times New Roman"/>
          <w:color w:val="444444"/>
          <w:lang w:val="es-CL" w:eastAsia="es-ES_tradnl"/>
        </w:rPr>
        <w:t>invisibilizan</w:t>
      </w:r>
      <w:proofErr w:type="spellEnd"/>
      <w:r>
        <w:rPr>
          <w:rFonts w:ascii="Cambria" w:eastAsia="Times New Roman" w:hAnsi="Cambria" w:cs="Times New Roman"/>
          <w:color w:val="444444"/>
          <w:lang w:val="es-CL" w:eastAsia="es-ES_tradnl"/>
        </w:rPr>
        <w:t xml:space="preserve"> diferencias. Lesbianas y bisexuales suelen estar </w:t>
      </w:r>
      <w:proofErr w:type="spellStart"/>
      <w:r>
        <w:rPr>
          <w:rFonts w:ascii="Cambria" w:eastAsia="Times New Roman" w:hAnsi="Cambria" w:cs="Times New Roman"/>
          <w:color w:val="444444"/>
          <w:lang w:val="es-CL" w:eastAsia="es-ES_tradnl"/>
        </w:rPr>
        <w:t>subrepresentadas</w:t>
      </w:r>
      <w:proofErr w:type="spellEnd"/>
      <w:r>
        <w:rPr>
          <w:rFonts w:ascii="Cambria" w:eastAsia="Times New Roman" w:hAnsi="Cambria" w:cs="Times New Roman"/>
          <w:color w:val="444444"/>
          <w:lang w:val="es-CL" w:eastAsia="es-ES_tradnl"/>
        </w:rPr>
        <w:t xml:space="preserve">. No basta decir “LGBTI” para que los </w:t>
      </w:r>
      <w:proofErr w:type="spellStart"/>
      <w:r>
        <w:rPr>
          <w:rFonts w:ascii="Cambria" w:eastAsia="Times New Roman" w:hAnsi="Cambria" w:cs="Times New Roman"/>
          <w:color w:val="444444"/>
          <w:lang w:val="es-CL" w:eastAsia="es-ES_tradnl"/>
        </w:rPr>
        <w:t>interesexuales</w:t>
      </w:r>
      <w:proofErr w:type="spellEnd"/>
      <w:r>
        <w:rPr>
          <w:rFonts w:ascii="Cambria" w:eastAsia="Times New Roman" w:hAnsi="Cambria" w:cs="Times New Roman"/>
          <w:color w:val="444444"/>
          <w:lang w:val="es-CL" w:eastAsia="es-ES_tradnl"/>
        </w:rPr>
        <w:t xml:space="preserve"> se hagan visibles políticamente.  </w:t>
      </w:r>
    </w:p>
    <w:p w14:paraId="5EDBF683" w14:textId="77777777" w:rsidR="004E2A9A"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Me la pongo yo antes de que me la pongas tú. No, no soy maricón, soy gay. No s</w:t>
      </w:r>
    </w:p>
    <w:p w14:paraId="378CDAC7" w14:textId="77777777" w:rsidR="004E2A9A" w:rsidRDefault="004E2A9A" w:rsidP="004E2A9A">
      <w:pPr>
        <w:shd w:val="clear" w:color="auto" w:fill="FFFFFF"/>
        <w:spacing w:before="100" w:beforeAutospacing="1" w:after="100" w:afterAutospacing="1"/>
        <w:rPr>
          <w:rFonts w:ascii="Cambria" w:eastAsia="Times New Roman" w:hAnsi="Cambria" w:cs="Times New Roman"/>
          <w:color w:val="444444"/>
          <w:lang w:val="es-CL" w:eastAsia="es-ES_tradnl"/>
        </w:rPr>
      </w:pPr>
      <w:r>
        <w:rPr>
          <w:rFonts w:ascii="Cambria" w:eastAsia="Times New Roman" w:hAnsi="Cambria" w:cs="Times New Roman"/>
          <w:color w:val="444444"/>
          <w:lang w:val="es-CL" w:eastAsia="es-ES_tradnl"/>
        </w:rPr>
        <w:t xml:space="preserve">Por otro lado debemos tener cuidado con las etiquetas, con no tomarlas demasiado en serio, sobre todo cuando se trata de personas en formación, porque tanto la identidad de género como la orientación sexual y la expresión de género son fluidas, dinámicas, no fijas. La identidad fija es una </w:t>
      </w:r>
      <w:proofErr w:type="spellStart"/>
      <w:r>
        <w:rPr>
          <w:rFonts w:ascii="Cambria" w:eastAsia="Times New Roman" w:hAnsi="Cambria" w:cs="Times New Roman"/>
          <w:color w:val="444444"/>
          <w:lang w:val="es-CL" w:eastAsia="es-ES_tradnl"/>
        </w:rPr>
        <w:t>cosntrucción</w:t>
      </w:r>
      <w:proofErr w:type="spellEnd"/>
      <w:r>
        <w:rPr>
          <w:rFonts w:ascii="Cambria" w:eastAsia="Times New Roman" w:hAnsi="Cambria" w:cs="Times New Roman"/>
          <w:color w:val="444444"/>
          <w:lang w:val="es-CL" w:eastAsia="es-ES_tradnl"/>
        </w:rPr>
        <w:t xml:space="preserve">. </w:t>
      </w:r>
    </w:p>
    <w:p w14:paraId="31B1E04E" w14:textId="77777777" w:rsidR="004E2A9A" w:rsidRPr="00A27CBB" w:rsidRDefault="004E2A9A" w:rsidP="004E2A9A">
      <w:pPr>
        <w:shd w:val="clear" w:color="auto" w:fill="FFFFFF"/>
        <w:spacing w:before="100" w:beforeAutospacing="1" w:after="100" w:afterAutospacing="1"/>
        <w:rPr>
          <w:rFonts w:ascii="Cambria" w:eastAsia="Times New Roman" w:hAnsi="Cambria" w:cs="Times New Roman"/>
          <w:lang w:val="es-CL" w:eastAsia="es-ES_tradnl"/>
        </w:rPr>
      </w:pPr>
      <w:r w:rsidRPr="004861C6">
        <w:rPr>
          <w:rFonts w:ascii="Cambria" w:eastAsia="Times New Roman" w:hAnsi="Cambria" w:cs="Times New Roman"/>
          <w:noProof/>
          <w:lang w:val="es-CL" w:eastAsia="es-ES_tradnl"/>
        </w:rPr>
        <w:drawing>
          <wp:inline distT="0" distB="0" distL="0" distR="0" wp14:anchorId="0FF6EC47" wp14:editId="0ED30E67">
            <wp:extent cx="5334000" cy="1295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34000" cy="1295400"/>
                    </a:xfrm>
                    <a:prstGeom prst="rect">
                      <a:avLst/>
                    </a:prstGeom>
                  </pic:spPr>
                </pic:pic>
              </a:graphicData>
            </a:graphic>
          </wp:inline>
        </w:drawing>
      </w:r>
    </w:p>
    <w:p w14:paraId="0C66BF2A" w14:textId="77777777" w:rsidR="005F58EF" w:rsidRPr="004E2A9A" w:rsidRDefault="005F58EF" w:rsidP="004E2A9A"/>
    <w:sectPr w:rsidR="005F58EF" w:rsidRPr="004E2A9A"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1184C"/>
    <w:multiLevelType w:val="hybridMultilevel"/>
    <w:tmpl w:val="7C5662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9A"/>
    <w:rsid w:val="00366626"/>
    <w:rsid w:val="004E2A9A"/>
    <w:rsid w:val="005F58EF"/>
    <w:rsid w:val="00622E2A"/>
    <w:rsid w:val="0068594F"/>
    <w:rsid w:val="00C37431"/>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EB6B555"/>
  <w15:chartTrackingRefBased/>
  <w15:docId w15:val="{61F90DCC-51BC-994A-A995-9308D70D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imes New Roman"/>
        <w:sz w:val="24"/>
        <w:szCs w:val="22"/>
        <w:lang w:val="es-C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A9A"/>
    <w:pPr>
      <w:spacing w:line="240" w:lineRule="auto"/>
      <w:jc w:val="left"/>
    </w:pPr>
    <w:rPr>
      <w:rFonts w:asciiTheme="minorHAnsi" w:hAnsiTheme="minorHAnsi" w:cstheme="minorBidi"/>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WMR">
    <w:name w:val="cita WMR"/>
    <w:basedOn w:val="Cita"/>
    <w:qFormat/>
    <w:rsid w:val="00366626"/>
    <w:rPr>
      <w:sz w:val="22"/>
    </w:rPr>
  </w:style>
  <w:style w:type="paragraph" w:styleId="Cita">
    <w:name w:val="Quote"/>
    <w:basedOn w:val="Normal"/>
    <w:next w:val="Normal"/>
    <w:link w:val="CitaCar"/>
    <w:uiPriority w:val="29"/>
    <w:qFormat/>
    <w:rsid w:val="00366626"/>
    <w:pPr>
      <w:spacing w:before="200" w:after="160"/>
      <w:ind w:left="864" w:right="864"/>
    </w:pPr>
    <w:rPr>
      <w:i/>
      <w:iCs/>
      <w:color w:val="000000" w:themeColor="text1"/>
    </w:rPr>
  </w:style>
  <w:style w:type="character" w:customStyle="1" w:styleId="CitaCar">
    <w:name w:val="Cita Car"/>
    <w:basedOn w:val="Fuentedeprrafopredeter"/>
    <w:link w:val="Cita"/>
    <w:uiPriority w:val="29"/>
    <w:rsid w:val="00366626"/>
    <w:rPr>
      <w:i/>
      <w:iCs/>
      <w:color w:val="000000" w:themeColor="text1"/>
    </w:rPr>
  </w:style>
  <w:style w:type="paragraph" w:customStyle="1" w:styleId="CitaWMR0">
    <w:name w:val="Cita WMR"/>
    <w:basedOn w:val="Cita"/>
    <w:qFormat/>
    <w:rsid w:val="00366626"/>
    <w:pPr>
      <w:spacing w:line="288" w:lineRule="auto"/>
    </w:pPr>
    <w:rPr>
      <w:sz w:val="22"/>
    </w:rPr>
  </w:style>
  <w:style w:type="paragraph" w:customStyle="1" w:styleId="HIJXS">
    <w:name w:val="HIJXS"/>
    <w:basedOn w:val="Normal"/>
    <w:autoRedefine/>
    <w:qFormat/>
    <w:rsid w:val="0068594F"/>
    <w:pPr>
      <w:ind w:firstLine="708"/>
    </w:pPr>
    <w:rPr>
      <w:rFonts w:cstheme="majorHAnsi"/>
      <w:szCs w:val="28"/>
    </w:rPr>
  </w:style>
  <w:style w:type="paragraph" w:customStyle="1" w:styleId="EstiloJRT">
    <w:name w:val="Estilo JRT"/>
    <w:basedOn w:val="Normal"/>
    <w:autoRedefine/>
    <w:qFormat/>
    <w:rsid w:val="00C37431"/>
    <w:rPr>
      <w:rFonts w:ascii="Baskerville" w:eastAsia="Arial" w:hAnsi="Baskerville" w:cs="Arial"/>
      <w:sz w:val="28"/>
      <w:lang w:val="es" w:eastAsia="es-ES_tradnl"/>
    </w:rPr>
  </w:style>
  <w:style w:type="paragraph" w:customStyle="1" w:styleId="JOSEFA">
    <w:name w:val="JOSEFA"/>
    <w:basedOn w:val="Normal"/>
    <w:autoRedefine/>
    <w:qFormat/>
    <w:rsid w:val="00C37431"/>
    <w:rPr>
      <w:rFonts w:ascii="Baskerville" w:eastAsia="Times New Roman" w:hAnsi="Baskerville"/>
      <w:sz w:val="28"/>
      <w:lang w:eastAsia="es-ES_tradnl"/>
    </w:rPr>
  </w:style>
  <w:style w:type="paragraph" w:customStyle="1" w:styleId="Josefa0">
    <w:name w:val="Josefa"/>
    <w:basedOn w:val="Normal"/>
    <w:autoRedefine/>
    <w:qFormat/>
    <w:rsid w:val="00C37431"/>
    <w:rPr>
      <w:rFonts w:ascii="Baskerville" w:eastAsia="Arial" w:hAnsi="Baskerville" w:cs="Arial"/>
      <w:sz w:val="28"/>
      <w:lang w:val="es" w:eastAsia="es-ES_tradnl"/>
    </w:rPr>
  </w:style>
  <w:style w:type="paragraph" w:customStyle="1" w:styleId="josefa1">
    <w:name w:val="josefa"/>
    <w:basedOn w:val="Normal"/>
    <w:autoRedefine/>
    <w:qFormat/>
    <w:rsid w:val="00C37431"/>
    <w:rPr>
      <w:rFonts w:ascii="Baskerville" w:eastAsia="Arial" w:hAnsi="Baskerville" w:cs="Arial"/>
      <w:sz w:val="28"/>
      <w:lang w:val="es" w:eastAsia="es-ES_tradnl"/>
    </w:rPr>
  </w:style>
  <w:style w:type="paragraph" w:styleId="Prrafodelista">
    <w:name w:val="List Paragraph"/>
    <w:basedOn w:val="Normal"/>
    <w:uiPriority w:val="34"/>
    <w:qFormat/>
    <w:rsid w:val="004E2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2173</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2022-08-10T19:38:00Z</dcterms:created>
  <dcterms:modified xsi:type="dcterms:W3CDTF">2022-08-10T19:40:00Z</dcterms:modified>
</cp:coreProperties>
</file>